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A009A" w14:textId="77777777" w:rsidR="006B3D54" w:rsidRDefault="006B3D54" w:rsidP="006B3D54">
      <w:pPr>
        <w:pStyle w:val="Bodytext40"/>
        <w:shd w:val="clear" w:color="auto" w:fill="auto"/>
        <w:ind w:firstLine="708"/>
        <w:rPr>
          <w:rFonts w:ascii="Cambria" w:hAnsi="Cambria"/>
          <w:b/>
        </w:rPr>
      </w:pPr>
      <w:bookmarkStart w:id="0" w:name="_GoBack"/>
      <w:bookmarkEnd w:id="0"/>
      <w:r w:rsidRPr="00F7284E">
        <w:rPr>
          <w:noProof/>
        </w:rPr>
        <w:drawing>
          <wp:anchor distT="0" distB="0" distL="114300" distR="114300" simplePos="0" relativeHeight="251661824" behindDoc="0" locked="0" layoutInCell="0" allowOverlap="1" wp14:anchorId="49C9B7BD" wp14:editId="5A9AB150">
            <wp:simplePos x="0" y="0"/>
            <wp:positionH relativeFrom="margin">
              <wp:align>left</wp:align>
            </wp:positionH>
            <wp:positionV relativeFrom="paragraph">
              <wp:posOffset>5080</wp:posOffset>
            </wp:positionV>
            <wp:extent cx="703580" cy="1015365"/>
            <wp:effectExtent l="0" t="0" r="1270" b="0"/>
            <wp:wrapNone/>
            <wp:docPr id="4" name="Slika 9"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b"/>
                    <pic:cNvPicPr>
                      <a:picLocks noChangeAspect="1" noChangeArrowheads="1"/>
                    </pic:cNvPicPr>
                  </pic:nvPicPr>
                  <pic:blipFill>
                    <a:blip r:embed="rId8" cstate="print"/>
                    <a:srcRect/>
                    <a:stretch>
                      <a:fillRect/>
                    </a:stretch>
                  </pic:blipFill>
                  <pic:spPr bwMode="auto">
                    <a:xfrm>
                      <a:off x="0" y="0"/>
                      <a:ext cx="703580" cy="1015365"/>
                    </a:xfrm>
                    <a:prstGeom prst="rect">
                      <a:avLst/>
                    </a:prstGeom>
                    <a:noFill/>
                  </pic:spPr>
                </pic:pic>
              </a:graphicData>
            </a:graphic>
          </wp:anchor>
        </w:drawing>
      </w:r>
    </w:p>
    <w:p w14:paraId="13C5EB04" w14:textId="77777777" w:rsidR="006B3D54" w:rsidRPr="00903B6D" w:rsidRDefault="006B3D54" w:rsidP="006B3D54">
      <w:pPr>
        <w:pStyle w:val="Bodytext40"/>
        <w:shd w:val="clear" w:color="auto" w:fill="auto"/>
        <w:ind w:left="708" w:firstLine="708"/>
        <w:rPr>
          <w:rFonts w:ascii="Cambria" w:hAnsi="Cambria"/>
          <w:b/>
        </w:rPr>
      </w:pPr>
      <w:r w:rsidRPr="00903B6D">
        <w:rPr>
          <w:rFonts w:ascii="Cambria" w:hAnsi="Cambria"/>
          <w:b/>
        </w:rPr>
        <w:t>Občina Bovec</w:t>
      </w:r>
    </w:p>
    <w:p w14:paraId="2AD5AE7A" w14:textId="77777777" w:rsidR="006B3D54" w:rsidRPr="00903B6D" w:rsidRDefault="006B3D54" w:rsidP="006B3D54">
      <w:pPr>
        <w:pStyle w:val="Bodytext40"/>
        <w:shd w:val="clear" w:color="auto" w:fill="auto"/>
        <w:ind w:firstLine="0"/>
        <w:rPr>
          <w:rFonts w:ascii="Cambria" w:hAnsi="Cambria"/>
        </w:rPr>
      </w:pPr>
      <w:r w:rsidRPr="00903B6D">
        <w:rPr>
          <w:rFonts w:ascii="Cambria" w:hAnsi="Cambria"/>
        </w:rPr>
        <w:tab/>
      </w:r>
      <w:r>
        <w:rPr>
          <w:rFonts w:ascii="Cambria" w:hAnsi="Cambria"/>
        </w:rPr>
        <w:tab/>
      </w:r>
      <w:r w:rsidRPr="00903B6D">
        <w:rPr>
          <w:rFonts w:ascii="Cambria" w:hAnsi="Cambria"/>
        </w:rPr>
        <w:t>Trg golobarskih žrtev 8</w:t>
      </w:r>
    </w:p>
    <w:p w14:paraId="629356BC" w14:textId="77777777" w:rsidR="006B3D54" w:rsidRPr="00903B6D" w:rsidRDefault="006B3D54" w:rsidP="006B3D54">
      <w:pPr>
        <w:pStyle w:val="Bodytext40"/>
        <w:shd w:val="clear" w:color="auto" w:fill="auto"/>
        <w:ind w:firstLine="0"/>
        <w:rPr>
          <w:rFonts w:ascii="Cambria" w:hAnsi="Cambria"/>
        </w:rPr>
      </w:pPr>
      <w:r w:rsidRPr="00903B6D">
        <w:rPr>
          <w:rFonts w:ascii="Cambria" w:hAnsi="Cambria"/>
        </w:rPr>
        <w:tab/>
        <w:t xml:space="preserve">  </w:t>
      </w:r>
      <w:r>
        <w:rPr>
          <w:rFonts w:ascii="Cambria" w:hAnsi="Cambria"/>
        </w:rPr>
        <w:tab/>
      </w:r>
      <w:r w:rsidRPr="00903B6D">
        <w:rPr>
          <w:rFonts w:ascii="Cambria" w:hAnsi="Cambria"/>
        </w:rPr>
        <w:t>5230 Bovec</w:t>
      </w:r>
    </w:p>
    <w:p w14:paraId="49735106" w14:textId="77777777" w:rsidR="006B3D54" w:rsidRPr="00903B6D" w:rsidRDefault="006B3D54" w:rsidP="006B3D54">
      <w:pPr>
        <w:pStyle w:val="Bodytext40"/>
        <w:shd w:val="clear" w:color="auto" w:fill="auto"/>
        <w:ind w:firstLine="0"/>
        <w:rPr>
          <w:rFonts w:ascii="Cambria" w:hAnsi="Cambria"/>
        </w:rPr>
      </w:pPr>
      <w:r w:rsidRPr="00903B6D">
        <w:rPr>
          <w:rFonts w:ascii="Cambria" w:hAnsi="Cambria"/>
        </w:rPr>
        <w:tab/>
        <w:t xml:space="preserve">  </w:t>
      </w:r>
      <w:r>
        <w:rPr>
          <w:rFonts w:ascii="Cambria" w:hAnsi="Cambria"/>
        </w:rPr>
        <w:tab/>
      </w:r>
      <w:r w:rsidRPr="00903B6D">
        <w:rPr>
          <w:rFonts w:ascii="Cambria" w:hAnsi="Cambria"/>
        </w:rPr>
        <w:t>tel. št. 05/3841 900</w:t>
      </w:r>
    </w:p>
    <w:p w14:paraId="67F82E24" w14:textId="77777777" w:rsidR="006B3D54" w:rsidRPr="00903B6D" w:rsidRDefault="006B3D54" w:rsidP="006B3D54">
      <w:pPr>
        <w:pStyle w:val="Bodytext40"/>
        <w:shd w:val="clear" w:color="auto" w:fill="auto"/>
        <w:ind w:firstLine="0"/>
        <w:rPr>
          <w:rFonts w:ascii="Cambria" w:hAnsi="Cambria"/>
        </w:rPr>
      </w:pPr>
      <w:r w:rsidRPr="00903B6D">
        <w:rPr>
          <w:rFonts w:ascii="Cambria" w:hAnsi="Cambria"/>
        </w:rPr>
        <w:tab/>
        <w:t xml:space="preserve"> </w:t>
      </w:r>
      <w:r>
        <w:rPr>
          <w:rFonts w:ascii="Cambria" w:hAnsi="Cambria"/>
        </w:rPr>
        <w:tab/>
      </w:r>
      <w:r w:rsidRPr="00903B6D">
        <w:rPr>
          <w:rFonts w:ascii="Cambria" w:hAnsi="Cambria"/>
        </w:rPr>
        <w:t xml:space="preserve">e-pošta: ocina.info@bovec.si </w:t>
      </w:r>
    </w:p>
    <w:p w14:paraId="370F088D" w14:textId="77777777" w:rsidR="006B3D54" w:rsidRPr="00903B6D" w:rsidRDefault="006B3D54" w:rsidP="006B3D54">
      <w:pPr>
        <w:pStyle w:val="Bodytext40"/>
        <w:shd w:val="clear" w:color="auto" w:fill="auto"/>
        <w:ind w:firstLine="0"/>
        <w:jc w:val="center"/>
        <w:rPr>
          <w:rFonts w:ascii="Cambria" w:hAnsi="Cambria"/>
        </w:rPr>
      </w:pPr>
    </w:p>
    <w:p w14:paraId="56C7CB29" w14:textId="77777777" w:rsidR="006B3D54" w:rsidRDefault="006B3D54" w:rsidP="006B3D54">
      <w:pPr>
        <w:pStyle w:val="Glava"/>
      </w:pPr>
    </w:p>
    <w:p w14:paraId="3A93C4B2" w14:textId="77777777" w:rsidR="00A752D3" w:rsidRDefault="00A752D3" w:rsidP="00A752D3"/>
    <w:p w14:paraId="26C4FECC" w14:textId="77777777" w:rsidR="00EA00B8" w:rsidRDefault="00EA00B8" w:rsidP="00A158C8">
      <w:pPr>
        <w:spacing w:line="264" w:lineRule="auto"/>
        <w:rPr>
          <w:rFonts w:cs="Tahoma"/>
          <w:szCs w:val="18"/>
        </w:rPr>
      </w:pPr>
    </w:p>
    <w:p w14:paraId="33F333FB" w14:textId="77777777" w:rsidR="00794500" w:rsidRDefault="00794500" w:rsidP="00A158C8">
      <w:pPr>
        <w:spacing w:line="264" w:lineRule="auto"/>
        <w:rPr>
          <w:rFonts w:cs="Tahoma"/>
          <w:szCs w:val="18"/>
        </w:rPr>
      </w:pPr>
    </w:p>
    <w:p w14:paraId="141DE2C0" w14:textId="30BD72D2" w:rsidR="00A158C8" w:rsidRPr="00A23D28" w:rsidRDefault="00A158C8" w:rsidP="00A10976">
      <w:pPr>
        <w:tabs>
          <w:tab w:val="left" w:pos="993"/>
        </w:tabs>
        <w:spacing w:line="264" w:lineRule="auto"/>
        <w:rPr>
          <w:rFonts w:cs="Tahoma"/>
          <w:sz w:val="20"/>
          <w:szCs w:val="20"/>
        </w:rPr>
      </w:pPr>
      <w:r w:rsidRPr="004F7CB6">
        <w:rPr>
          <w:rFonts w:cs="Tahoma"/>
          <w:sz w:val="20"/>
          <w:szCs w:val="20"/>
        </w:rPr>
        <w:t>številka:</w:t>
      </w:r>
      <w:r w:rsidRPr="004F7CB6">
        <w:rPr>
          <w:rFonts w:cs="Tahoma"/>
          <w:sz w:val="20"/>
          <w:szCs w:val="20"/>
        </w:rPr>
        <w:tab/>
      </w:r>
      <w:r w:rsidR="00352858">
        <w:rPr>
          <w:rFonts w:cs="Tahoma"/>
          <w:sz w:val="20"/>
          <w:szCs w:val="20"/>
        </w:rPr>
        <w:t>4312-02/2019-2</w:t>
      </w:r>
    </w:p>
    <w:p w14:paraId="5990ACED" w14:textId="72448F3C" w:rsidR="00A158C8" w:rsidRPr="00A23D28" w:rsidRDefault="00A158C8" w:rsidP="00A10976">
      <w:pPr>
        <w:tabs>
          <w:tab w:val="left" w:pos="993"/>
        </w:tabs>
        <w:spacing w:line="264" w:lineRule="auto"/>
        <w:rPr>
          <w:rFonts w:cs="Tahoma"/>
          <w:sz w:val="20"/>
          <w:szCs w:val="20"/>
        </w:rPr>
      </w:pPr>
      <w:r w:rsidRPr="004C2A8F">
        <w:rPr>
          <w:rFonts w:cs="Tahoma"/>
          <w:sz w:val="20"/>
          <w:szCs w:val="20"/>
        </w:rPr>
        <w:t>datum:</w:t>
      </w:r>
      <w:r w:rsidRPr="004C2A8F">
        <w:rPr>
          <w:rFonts w:cs="Tahoma"/>
          <w:sz w:val="20"/>
          <w:szCs w:val="20"/>
        </w:rPr>
        <w:tab/>
      </w:r>
      <w:r w:rsidR="000A6625">
        <w:rPr>
          <w:rFonts w:cs="Tahoma"/>
          <w:sz w:val="20"/>
          <w:szCs w:val="20"/>
        </w:rPr>
        <w:t>23</w:t>
      </w:r>
      <w:r w:rsidR="00214839">
        <w:rPr>
          <w:rFonts w:cs="Tahoma"/>
          <w:sz w:val="20"/>
          <w:szCs w:val="20"/>
        </w:rPr>
        <w:t>. september 2019</w:t>
      </w:r>
    </w:p>
    <w:p w14:paraId="1E46DD63" w14:textId="77777777" w:rsidR="00A158C8" w:rsidRDefault="00A158C8" w:rsidP="00A158C8">
      <w:pPr>
        <w:spacing w:line="264" w:lineRule="auto"/>
      </w:pPr>
    </w:p>
    <w:p w14:paraId="1FA7D7EA" w14:textId="77777777" w:rsidR="00A158C8" w:rsidRDefault="00A158C8" w:rsidP="00A158C8">
      <w:pPr>
        <w:spacing w:line="264" w:lineRule="auto"/>
      </w:pPr>
    </w:p>
    <w:p w14:paraId="0512E149" w14:textId="77777777" w:rsidR="00A158C8" w:rsidRDefault="00A158C8" w:rsidP="00A158C8">
      <w:pPr>
        <w:spacing w:line="264" w:lineRule="auto"/>
      </w:pPr>
    </w:p>
    <w:p w14:paraId="4059669D" w14:textId="77777777" w:rsidR="00A158C8" w:rsidRDefault="00A158C8" w:rsidP="00A158C8">
      <w:pPr>
        <w:spacing w:line="264" w:lineRule="auto"/>
      </w:pPr>
    </w:p>
    <w:p w14:paraId="40C27E9C" w14:textId="77777777" w:rsidR="00A158C8" w:rsidRDefault="00A158C8" w:rsidP="00A158C8">
      <w:pPr>
        <w:spacing w:line="264" w:lineRule="auto"/>
      </w:pPr>
    </w:p>
    <w:p w14:paraId="007FFDE5" w14:textId="77777777" w:rsidR="00A158C8" w:rsidRDefault="00A158C8" w:rsidP="00A158C8">
      <w:pPr>
        <w:spacing w:line="264" w:lineRule="auto"/>
      </w:pPr>
    </w:p>
    <w:p w14:paraId="493BD7CA" w14:textId="77777777" w:rsidR="00A158C8" w:rsidRDefault="00A158C8" w:rsidP="00A158C8">
      <w:pPr>
        <w:spacing w:line="264" w:lineRule="auto"/>
      </w:pPr>
    </w:p>
    <w:p w14:paraId="17D2308F" w14:textId="77777777" w:rsidR="00A158C8" w:rsidRDefault="00A158C8" w:rsidP="00A158C8">
      <w:pPr>
        <w:spacing w:line="264" w:lineRule="auto"/>
      </w:pPr>
    </w:p>
    <w:p w14:paraId="759DAA86" w14:textId="77777777" w:rsidR="00A158C8" w:rsidRDefault="00A158C8" w:rsidP="00A158C8">
      <w:pPr>
        <w:spacing w:line="264" w:lineRule="auto"/>
      </w:pPr>
    </w:p>
    <w:p w14:paraId="3CA3C8F2" w14:textId="1AFFDA52" w:rsidR="00A158C8" w:rsidRPr="00A158C8" w:rsidRDefault="00A158C8"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 xml:space="preserve">Javno naročilo </w:t>
      </w:r>
      <w:r w:rsidR="00A11E2B">
        <w:rPr>
          <w:b w:val="0"/>
          <w:bCs w:val="0"/>
          <w:szCs w:val="22"/>
        </w:rPr>
        <w:t>storitev</w:t>
      </w:r>
    </w:p>
    <w:p w14:paraId="057D3A06" w14:textId="77777777" w:rsidR="00214839" w:rsidRDefault="00214839"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 xml:space="preserve">IZDELAVA DRUGE SPREMEMBE IN DOPOLNITVE </w:t>
      </w:r>
    </w:p>
    <w:p w14:paraId="7260C5E6" w14:textId="3F35940B" w:rsidR="00A158C8" w:rsidRPr="00A158C8" w:rsidRDefault="00214839"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 xml:space="preserve">OBČINSKEGA PROSTORSKEGA NAČRTA OBČINE BOVEC (SD </w:t>
      </w:r>
      <w:proofErr w:type="spellStart"/>
      <w:r>
        <w:rPr>
          <w:b w:val="0"/>
          <w:bCs w:val="0"/>
          <w:szCs w:val="22"/>
        </w:rPr>
        <w:t>OPN</w:t>
      </w:r>
      <w:proofErr w:type="spellEnd"/>
      <w:r>
        <w:rPr>
          <w:b w:val="0"/>
          <w:bCs w:val="0"/>
          <w:szCs w:val="22"/>
        </w:rPr>
        <w:t>-2)</w:t>
      </w:r>
    </w:p>
    <w:p w14:paraId="05950E88" w14:textId="77777777" w:rsidR="00A158C8" w:rsidRPr="00A96351" w:rsidRDefault="00A158C8" w:rsidP="00A158C8">
      <w:pPr>
        <w:jc w:val="both"/>
        <w:rPr>
          <w:rFonts w:cs="Tahoma"/>
          <w:szCs w:val="18"/>
        </w:rPr>
      </w:pPr>
    </w:p>
    <w:p w14:paraId="425B2231" w14:textId="77777777" w:rsidR="00A158C8" w:rsidRPr="00A96351" w:rsidRDefault="00A158C8" w:rsidP="00A158C8">
      <w:pPr>
        <w:spacing w:line="264" w:lineRule="auto"/>
        <w:jc w:val="both"/>
        <w:rPr>
          <w:rFonts w:cs="Tahoma"/>
          <w:szCs w:val="18"/>
        </w:rPr>
      </w:pPr>
    </w:p>
    <w:p w14:paraId="3D3B80C7" w14:textId="77777777" w:rsidR="00A158C8" w:rsidRPr="00A96351" w:rsidRDefault="00A158C8" w:rsidP="00A158C8">
      <w:pPr>
        <w:spacing w:line="264" w:lineRule="auto"/>
        <w:jc w:val="both"/>
        <w:rPr>
          <w:rFonts w:cs="Tahoma"/>
          <w:szCs w:val="18"/>
        </w:rPr>
      </w:pPr>
    </w:p>
    <w:p w14:paraId="2EC81701" w14:textId="77777777" w:rsidR="00A158C8" w:rsidRPr="00A96351" w:rsidRDefault="00A158C8" w:rsidP="00A158C8">
      <w:pPr>
        <w:spacing w:line="264" w:lineRule="auto"/>
        <w:jc w:val="both"/>
        <w:rPr>
          <w:rFonts w:cs="Tahoma"/>
          <w:szCs w:val="18"/>
        </w:rPr>
      </w:pPr>
    </w:p>
    <w:p w14:paraId="4D274A7E" w14:textId="77777777" w:rsidR="00A158C8" w:rsidRPr="00A96351" w:rsidRDefault="00A158C8" w:rsidP="00A158C8">
      <w:pPr>
        <w:spacing w:line="264" w:lineRule="auto"/>
        <w:jc w:val="both"/>
        <w:rPr>
          <w:rFonts w:cs="Tahoma"/>
          <w:bCs/>
          <w:szCs w:val="18"/>
        </w:rPr>
      </w:pPr>
    </w:p>
    <w:p w14:paraId="7761A866" w14:textId="77777777" w:rsidR="00A158C8" w:rsidRPr="00A96351" w:rsidRDefault="00A158C8" w:rsidP="00A158C8">
      <w:pPr>
        <w:spacing w:line="264" w:lineRule="auto"/>
        <w:jc w:val="both"/>
        <w:rPr>
          <w:rFonts w:cs="Tahoma"/>
          <w:bCs/>
          <w:szCs w:val="18"/>
        </w:rPr>
      </w:pPr>
    </w:p>
    <w:p w14:paraId="78864F15" w14:textId="77777777" w:rsidR="00A158C8" w:rsidRPr="00A96351" w:rsidRDefault="00A158C8" w:rsidP="00A158C8">
      <w:pPr>
        <w:spacing w:line="264" w:lineRule="auto"/>
        <w:jc w:val="both"/>
        <w:rPr>
          <w:rFonts w:cs="Tahoma"/>
          <w:bCs/>
          <w:szCs w:val="18"/>
        </w:rPr>
      </w:pPr>
    </w:p>
    <w:p w14:paraId="5394C68C" w14:textId="77777777" w:rsidR="00A158C8" w:rsidRPr="00A96351" w:rsidRDefault="00A158C8" w:rsidP="00A158C8">
      <w:pPr>
        <w:spacing w:line="264" w:lineRule="auto"/>
        <w:jc w:val="both"/>
        <w:rPr>
          <w:rFonts w:cs="Tahoma"/>
          <w:bCs/>
          <w:szCs w:val="18"/>
        </w:rPr>
      </w:pPr>
    </w:p>
    <w:p w14:paraId="0D91D4AF" w14:textId="77777777" w:rsidR="00A158C8" w:rsidRDefault="00A158C8" w:rsidP="00A158C8">
      <w:pPr>
        <w:spacing w:line="264" w:lineRule="auto"/>
        <w:jc w:val="both"/>
        <w:rPr>
          <w:rFonts w:cs="Tahoma"/>
          <w:bCs/>
          <w:szCs w:val="18"/>
        </w:rPr>
      </w:pPr>
    </w:p>
    <w:p w14:paraId="2E98FFAA" w14:textId="77777777" w:rsidR="00A158C8" w:rsidRDefault="00A158C8" w:rsidP="00A158C8">
      <w:pPr>
        <w:spacing w:line="264" w:lineRule="auto"/>
        <w:jc w:val="both"/>
        <w:rPr>
          <w:rFonts w:cs="Tahoma"/>
          <w:bCs/>
          <w:szCs w:val="18"/>
        </w:rPr>
      </w:pPr>
    </w:p>
    <w:p w14:paraId="3E94D82D" w14:textId="77777777" w:rsidR="00A158C8" w:rsidRPr="00A96351" w:rsidRDefault="00A158C8" w:rsidP="00A158C8">
      <w:pPr>
        <w:spacing w:line="264" w:lineRule="auto"/>
        <w:jc w:val="both"/>
        <w:rPr>
          <w:rFonts w:cs="Tahoma"/>
          <w:bCs/>
          <w:szCs w:val="18"/>
        </w:rPr>
      </w:pPr>
    </w:p>
    <w:p w14:paraId="6F3611C2" w14:textId="77777777" w:rsidR="00A158C8" w:rsidRPr="00A96351" w:rsidRDefault="00A158C8" w:rsidP="00A158C8">
      <w:pPr>
        <w:spacing w:line="264" w:lineRule="auto"/>
        <w:jc w:val="both"/>
        <w:rPr>
          <w:rFonts w:cs="Tahoma"/>
          <w:bCs/>
          <w:szCs w:val="18"/>
        </w:rPr>
      </w:pPr>
    </w:p>
    <w:p w14:paraId="08543066" w14:textId="77777777" w:rsidR="00A158C8" w:rsidRPr="00A96351" w:rsidRDefault="00A158C8" w:rsidP="00A158C8">
      <w:pPr>
        <w:spacing w:line="264" w:lineRule="auto"/>
        <w:jc w:val="both"/>
        <w:rPr>
          <w:rFonts w:cs="Tahoma"/>
          <w:bCs/>
          <w:szCs w:val="18"/>
        </w:rPr>
      </w:pPr>
    </w:p>
    <w:p w14:paraId="20D16258" w14:textId="77777777" w:rsidR="00A158C8" w:rsidRPr="00A96351" w:rsidRDefault="00A158C8" w:rsidP="00A158C8">
      <w:pPr>
        <w:spacing w:line="264" w:lineRule="auto"/>
        <w:jc w:val="both"/>
        <w:rPr>
          <w:rFonts w:cs="Tahoma"/>
          <w:bCs/>
          <w:szCs w:val="18"/>
        </w:rPr>
      </w:pPr>
    </w:p>
    <w:p w14:paraId="1BB680AB" w14:textId="77777777" w:rsidR="00A158C8" w:rsidRPr="00A96351" w:rsidRDefault="00A158C8" w:rsidP="00A158C8">
      <w:pPr>
        <w:spacing w:line="264" w:lineRule="auto"/>
        <w:jc w:val="both"/>
        <w:rPr>
          <w:rFonts w:cs="Tahoma"/>
          <w:bCs/>
          <w:szCs w:val="18"/>
        </w:rPr>
      </w:pPr>
    </w:p>
    <w:p w14:paraId="4372EA86" w14:textId="77777777" w:rsidR="00A158C8" w:rsidRDefault="00A158C8" w:rsidP="00A158C8">
      <w:pPr>
        <w:spacing w:line="264" w:lineRule="auto"/>
        <w:jc w:val="both"/>
        <w:rPr>
          <w:rFonts w:cs="Tahoma"/>
          <w:bCs/>
          <w:szCs w:val="18"/>
        </w:rPr>
      </w:pPr>
    </w:p>
    <w:p w14:paraId="2A9BFEAF" w14:textId="77777777" w:rsidR="00A158C8" w:rsidRDefault="00A158C8" w:rsidP="00A158C8">
      <w:pPr>
        <w:spacing w:line="264" w:lineRule="auto"/>
        <w:jc w:val="both"/>
        <w:rPr>
          <w:rFonts w:cs="Tahoma"/>
          <w:bCs/>
          <w:szCs w:val="18"/>
        </w:rPr>
      </w:pPr>
    </w:p>
    <w:p w14:paraId="3D86378C" w14:textId="77777777" w:rsidR="00A158C8" w:rsidRDefault="00A158C8" w:rsidP="00A158C8">
      <w:pPr>
        <w:spacing w:line="264" w:lineRule="auto"/>
        <w:jc w:val="both"/>
        <w:rPr>
          <w:rFonts w:cs="Tahoma"/>
          <w:bCs/>
          <w:szCs w:val="18"/>
        </w:rPr>
      </w:pPr>
    </w:p>
    <w:p w14:paraId="610DC3A2" w14:textId="77777777" w:rsidR="00A158C8" w:rsidRDefault="00A158C8" w:rsidP="00A158C8">
      <w:pPr>
        <w:spacing w:line="264" w:lineRule="auto"/>
        <w:jc w:val="both"/>
        <w:rPr>
          <w:rFonts w:cs="Tahoma"/>
          <w:bCs/>
          <w:szCs w:val="18"/>
        </w:rPr>
      </w:pPr>
    </w:p>
    <w:p w14:paraId="68170C85" w14:textId="77777777" w:rsidR="00A158C8" w:rsidRDefault="00A158C8" w:rsidP="00A158C8">
      <w:pPr>
        <w:spacing w:line="264" w:lineRule="auto"/>
        <w:jc w:val="both"/>
        <w:rPr>
          <w:rFonts w:cs="Tahoma"/>
          <w:bCs/>
          <w:szCs w:val="18"/>
        </w:rPr>
      </w:pPr>
    </w:p>
    <w:p w14:paraId="57482F05" w14:textId="77777777" w:rsidR="00A158C8" w:rsidRDefault="00A158C8" w:rsidP="00A158C8">
      <w:pPr>
        <w:spacing w:line="264" w:lineRule="auto"/>
        <w:jc w:val="both"/>
        <w:rPr>
          <w:rFonts w:cs="Tahoma"/>
          <w:bCs/>
          <w:szCs w:val="18"/>
        </w:rPr>
      </w:pPr>
    </w:p>
    <w:p w14:paraId="0740B174" w14:textId="77777777" w:rsidR="00A158C8" w:rsidRDefault="00A158C8" w:rsidP="00A158C8">
      <w:pPr>
        <w:spacing w:line="264" w:lineRule="auto"/>
        <w:jc w:val="both"/>
        <w:rPr>
          <w:rFonts w:cs="Tahoma"/>
          <w:bCs/>
          <w:szCs w:val="18"/>
        </w:rPr>
      </w:pPr>
    </w:p>
    <w:p w14:paraId="57E4726D" w14:textId="77777777" w:rsidR="00A158C8" w:rsidRDefault="00A158C8" w:rsidP="00A158C8">
      <w:pPr>
        <w:spacing w:line="264" w:lineRule="auto"/>
        <w:jc w:val="both"/>
        <w:rPr>
          <w:rFonts w:cs="Tahoma"/>
          <w:bCs/>
          <w:szCs w:val="18"/>
        </w:rPr>
      </w:pPr>
    </w:p>
    <w:p w14:paraId="72069DC8" w14:textId="77777777" w:rsidR="00A158C8" w:rsidRDefault="00A158C8" w:rsidP="00A158C8">
      <w:pPr>
        <w:spacing w:line="264" w:lineRule="auto"/>
        <w:jc w:val="both"/>
        <w:rPr>
          <w:rFonts w:cs="Tahoma"/>
          <w:bCs/>
          <w:szCs w:val="18"/>
        </w:rPr>
      </w:pPr>
    </w:p>
    <w:p w14:paraId="02DFE7DD" w14:textId="77777777" w:rsidR="00A158C8" w:rsidRPr="00A96351" w:rsidRDefault="00A158C8" w:rsidP="00A158C8">
      <w:pPr>
        <w:spacing w:line="264" w:lineRule="auto"/>
        <w:jc w:val="both"/>
        <w:rPr>
          <w:rFonts w:cs="Tahoma"/>
          <w:bCs/>
          <w:szCs w:val="18"/>
        </w:rPr>
      </w:pPr>
    </w:p>
    <w:p w14:paraId="62CEB378" w14:textId="77777777" w:rsidR="00A158C8" w:rsidRPr="00A96351" w:rsidRDefault="00A158C8" w:rsidP="00A158C8">
      <w:pPr>
        <w:spacing w:line="264" w:lineRule="auto"/>
        <w:jc w:val="both"/>
        <w:rPr>
          <w:rFonts w:cs="Tahoma"/>
          <w:bCs/>
          <w:szCs w:val="18"/>
        </w:rPr>
      </w:pPr>
    </w:p>
    <w:p w14:paraId="2EC7E68D" w14:textId="77777777" w:rsidR="00A158C8" w:rsidRDefault="00A158C8" w:rsidP="00A158C8">
      <w:pPr>
        <w:spacing w:line="264" w:lineRule="auto"/>
        <w:jc w:val="both"/>
        <w:rPr>
          <w:rFonts w:cs="Tahoma"/>
          <w:b/>
          <w:bCs/>
          <w:szCs w:val="18"/>
        </w:rPr>
      </w:pPr>
    </w:p>
    <w:p w14:paraId="45E4858A" w14:textId="77777777" w:rsidR="008F5ACA" w:rsidRDefault="008F5ACA" w:rsidP="00A158C8">
      <w:pPr>
        <w:spacing w:line="264" w:lineRule="auto"/>
        <w:jc w:val="both"/>
        <w:rPr>
          <w:rFonts w:cs="Tahoma"/>
          <w:b/>
          <w:bCs/>
          <w:szCs w:val="18"/>
        </w:rPr>
      </w:pPr>
    </w:p>
    <w:p w14:paraId="6AE3E28F" w14:textId="77777777" w:rsidR="008F5ACA" w:rsidRDefault="008F5ACA" w:rsidP="00A158C8">
      <w:pPr>
        <w:spacing w:line="264" w:lineRule="auto"/>
        <w:jc w:val="both"/>
        <w:rPr>
          <w:rFonts w:cs="Tahoma"/>
          <w:b/>
          <w:bCs/>
          <w:szCs w:val="18"/>
        </w:rPr>
      </w:pPr>
    </w:p>
    <w:p w14:paraId="43778993" w14:textId="77777777" w:rsidR="008F5ACA" w:rsidRDefault="008F5ACA" w:rsidP="00A158C8">
      <w:pPr>
        <w:spacing w:line="264" w:lineRule="auto"/>
        <w:jc w:val="both"/>
        <w:rPr>
          <w:rFonts w:cs="Tahoma"/>
          <w:b/>
          <w:bCs/>
          <w:szCs w:val="18"/>
        </w:rPr>
      </w:pPr>
    </w:p>
    <w:p w14:paraId="5BE5AF88" w14:textId="77777777" w:rsidR="008F5ACA" w:rsidRDefault="008F5ACA" w:rsidP="00A158C8">
      <w:pPr>
        <w:spacing w:line="264" w:lineRule="auto"/>
        <w:jc w:val="both"/>
        <w:rPr>
          <w:rFonts w:cs="Tahoma"/>
          <w:b/>
          <w:bCs/>
          <w:szCs w:val="18"/>
        </w:rPr>
      </w:pPr>
    </w:p>
    <w:p w14:paraId="7952936E" w14:textId="386F05C5" w:rsidR="00D768CF" w:rsidRPr="00D8616F" w:rsidRDefault="00D768CF" w:rsidP="00D768C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183D66">
        <w:rPr>
          <w:rFonts w:cs="Tahoma"/>
          <w:b/>
          <w:szCs w:val="18"/>
        </w:rPr>
        <w:t>3</w:t>
      </w:r>
    </w:p>
    <w:p w14:paraId="6FEED0CE" w14:textId="77777777" w:rsidR="00D768CF" w:rsidRPr="00A755CF" w:rsidRDefault="00D768CF" w:rsidP="00D768CF">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68CF" w:rsidRPr="00A755CF" w14:paraId="0F756D66" w14:textId="77777777" w:rsidTr="004019E3">
        <w:trPr>
          <w:trHeight w:val="454"/>
        </w:trPr>
        <w:tc>
          <w:tcPr>
            <w:tcW w:w="1673" w:type="dxa"/>
            <w:vAlign w:val="center"/>
          </w:tcPr>
          <w:p w14:paraId="37CD53C4" w14:textId="77777777" w:rsidR="00D768CF" w:rsidRPr="00A755CF" w:rsidRDefault="00D768CF" w:rsidP="004019E3">
            <w:pPr>
              <w:spacing w:line="264" w:lineRule="auto"/>
              <w:jc w:val="both"/>
              <w:rPr>
                <w:rFonts w:cs="Tahoma"/>
                <w:szCs w:val="18"/>
              </w:rPr>
            </w:pPr>
            <w:r w:rsidRPr="00A755CF">
              <w:rPr>
                <w:rFonts w:cs="Tahoma"/>
                <w:szCs w:val="18"/>
              </w:rPr>
              <w:t>naziv:</w:t>
            </w:r>
          </w:p>
        </w:tc>
        <w:tc>
          <w:tcPr>
            <w:tcW w:w="3827" w:type="dxa"/>
            <w:vAlign w:val="center"/>
          </w:tcPr>
          <w:p w14:paraId="5B135374" w14:textId="77777777" w:rsidR="00D768CF" w:rsidRPr="00A755CF" w:rsidRDefault="00D768CF" w:rsidP="004019E3">
            <w:pPr>
              <w:spacing w:line="264" w:lineRule="auto"/>
              <w:jc w:val="both"/>
              <w:rPr>
                <w:rFonts w:cs="Tahoma"/>
                <w:szCs w:val="18"/>
              </w:rPr>
            </w:pPr>
          </w:p>
        </w:tc>
      </w:tr>
      <w:tr w:rsidR="00D768CF" w:rsidRPr="00A755CF" w14:paraId="7C1CCEAF" w14:textId="77777777" w:rsidTr="004019E3">
        <w:trPr>
          <w:trHeight w:val="454"/>
        </w:trPr>
        <w:tc>
          <w:tcPr>
            <w:tcW w:w="1673" w:type="dxa"/>
            <w:vAlign w:val="center"/>
          </w:tcPr>
          <w:p w14:paraId="26F296E2" w14:textId="77777777" w:rsidR="00D768CF" w:rsidRPr="00A755CF" w:rsidRDefault="00D768CF" w:rsidP="004019E3">
            <w:pPr>
              <w:spacing w:line="264" w:lineRule="auto"/>
              <w:jc w:val="both"/>
              <w:rPr>
                <w:rFonts w:cs="Tahoma"/>
                <w:szCs w:val="18"/>
              </w:rPr>
            </w:pPr>
            <w:r w:rsidRPr="00A755CF">
              <w:rPr>
                <w:rFonts w:cs="Tahoma"/>
                <w:szCs w:val="18"/>
              </w:rPr>
              <w:t>naslov:</w:t>
            </w:r>
          </w:p>
        </w:tc>
        <w:tc>
          <w:tcPr>
            <w:tcW w:w="3827" w:type="dxa"/>
            <w:vAlign w:val="center"/>
          </w:tcPr>
          <w:p w14:paraId="439311C0" w14:textId="77777777" w:rsidR="00D768CF" w:rsidRPr="00A755CF" w:rsidRDefault="00D768CF" w:rsidP="004019E3">
            <w:pPr>
              <w:spacing w:line="264" w:lineRule="auto"/>
              <w:jc w:val="both"/>
              <w:rPr>
                <w:rFonts w:cs="Tahoma"/>
                <w:szCs w:val="18"/>
              </w:rPr>
            </w:pPr>
          </w:p>
        </w:tc>
      </w:tr>
    </w:tbl>
    <w:p w14:paraId="78320AE7" w14:textId="77777777" w:rsidR="00D768CF" w:rsidRPr="00A755CF" w:rsidRDefault="00D768CF" w:rsidP="00D768CF">
      <w:pPr>
        <w:spacing w:line="264" w:lineRule="auto"/>
        <w:jc w:val="both"/>
        <w:rPr>
          <w:rFonts w:cs="Tahoma"/>
          <w:szCs w:val="18"/>
        </w:rPr>
      </w:pPr>
    </w:p>
    <w:p w14:paraId="5366B80B" w14:textId="77777777" w:rsidR="00D768CF" w:rsidRDefault="00D768CF" w:rsidP="00D768CF">
      <w:pPr>
        <w:tabs>
          <w:tab w:val="left" w:pos="851"/>
          <w:tab w:val="left" w:pos="5387"/>
        </w:tabs>
        <w:rPr>
          <w:rFonts w:cs="Tahoma"/>
          <w:color w:val="000000"/>
          <w:szCs w:val="18"/>
        </w:rPr>
      </w:pPr>
    </w:p>
    <w:p w14:paraId="26AF58F6" w14:textId="77777777" w:rsidR="00D768CF" w:rsidRDefault="00D768CF" w:rsidP="00D768CF">
      <w:pPr>
        <w:tabs>
          <w:tab w:val="left" w:pos="851"/>
          <w:tab w:val="left" w:pos="5387"/>
        </w:tabs>
        <w:rPr>
          <w:rFonts w:cs="Tahoma"/>
          <w:color w:val="000000"/>
          <w:szCs w:val="18"/>
        </w:rPr>
      </w:pPr>
    </w:p>
    <w:p w14:paraId="2FF49C7A" w14:textId="77777777" w:rsidR="00D768CF" w:rsidRPr="00836F52" w:rsidRDefault="00D768CF" w:rsidP="00D768CF">
      <w:pPr>
        <w:tabs>
          <w:tab w:val="left" w:pos="851"/>
          <w:tab w:val="left" w:pos="5387"/>
        </w:tabs>
        <w:rPr>
          <w:rFonts w:cs="Tahoma"/>
          <w:b/>
          <w:color w:val="000000"/>
          <w:szCs w:val="18"/>
        </w:rPr>
      </w:pPr>
      <w:r w:rsidRPr="00836F52">
        <w:rPr>
          <w:rFonts w:cs="Tahoma"/>
          <w:b/>
          <w:color w:val="000000"/>
          <w:szCs w:val="18"/>
        </w:rPr>
        <w:t>Naročnik:</w:t>
      </w:r>
    </w:p>
    <w:p w14:paraId="5623B642" w14:textId="372A8E9E" w:rsidR="00D768CF" w:rsidRDefault="00D768CF" w:rsidP="000314B2">
      <w:pPr>
        <w:tabs>
          <w:tab w:val="left" w:pos="851"/>
          <w:tab w:val="left" w:pos="5387"/>
        </w:tabs>
        <w:rPr>
          <w:rFonts w:cs="Tahoma"/>
          <w:color w:val="000000"/>
          <w:szCs w:val="18"/>
        </w:rPr>
      </w:pPr>
      <w:r>
        <w:rPr>
          <w:rFonts w:cs="Tahoma"/>
          <w:color w:val="000000"/>
          <w:szCs w:val="18"/>
        </w:rPr>
        <w:t xml:space="preserve">OBČINA </w:t>
      </w:r>
      <w:r w:rsidR="00183D66">
        <w:rPr>
          <w:rFonts w:cs="Tahoma"/>
          <w:color w:val="000000"/>
          <w:szCs w:val="18"/>
        </w:rPr>
        <w:t>BOVEC</w:t>
      </w:r>
    </w:p>
    <w:p w14:paraId="3313D5D3" w14:textId="089B78B1" w:rsidR="000314B2" w:rsidRDefault="00183D66" w:rsidP="000314B2">
      <w:pPr>
        <w:tabs>
          <w:tab w:val="left" w:pos="851"/>
          <w:tab w:val="left" w:pos="5387"/>
        </w:tabs>
        <w:rPr>
          <w:rFonts w:cs="Tahoma"/>
          <w:color w:val="000000"/>
          <w:szCs w:val="18"/>
        </w:rPr>
      </w:pPr>
      <w:r>
        <w:rPr>
          <w:rFonts w:cs="Tahoma"/>
          <w:color w:val="000000"/>
          <w:szCs w:val="18"/>
        </w:rPr>
        <w:t>Trg golobarskih žrtev 8, 5230 Bovec</w:t>
      </w:r>
    </w:p>
    <w:p w14:paraId="1AFEBCF2" w14:textId="77777777" w:rsidR="00776221" w:rsidRDefault="00776221" w:rsidP="00D768CF">
      <w:pPr>
        <w:pStyle w:val="Telobesedila"/>
        <w:rPr>
          <w:rFonts w:cs="Tahoma"/>
          <w:szCs w:val="18"/>
        </w:rPr>
      </w:pPr>
    </w:p>
    <w:p w14:paraId="4AB5BE76" w14:textId="77777777" w:rsidR="00776221" w:rsidRDefault="00776221" w:rsidP="00CE71CD">
      <w:pPr>
        <w:pStyle w:val="Telobesedila"/>
        <w:ind w:left="2124" w:firstLine="708"/>
        <w:rPr>
          <w:rFonts w:cs="Tahoma"/>
          <w:szCs w:val="18"/>
        </w:rPr>
      </w:pPr>
    </w:p>
    <w:p w14:paraId="39588DCF" w14:textId="77777777" w:rsidR="00776221" w:rsidRDefault="00776221" w:rsidP="00776221">
      <w:pPr>
        <w:spacing w:line="264" w:lineRule="auto"/>
        <w:jc w:val="both"/>
        <w:rPr>
          <w:rFonts w:cs="Tahoma"/>
          <w:szCs w:val="18"/>
        </w:rPr>
      </w:pPr>
    </w:p>
    <w:p w14:paraId="154508FB" w14:textId="77777777" w:rsidR="00776221" w:rsidRPr="00D71E0C" w:rsidRDefault="000314B2" w:rsidP="00A2524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1476434D" w14:textId="77777777" w:rsidR="00776221" w:rsidRDefault="00776221" w:rsidP="00776221">
      <w:pPr>
        <w:pStyle w:val="Noga"/>
        <w:spacing w:line="264" w:lineRule="auto"/>
        <w:jc w:val="both"/>
      </w:pPr>
    </w:p>
    <w:p w14:paraId="1800AAB4" w14:textId="77777777" w:rsidR="00776221" w:rsidRDefault="00776221" w:rsidP="00776221">
      <w:pPr>
        <w:pStyle w:val="Telobesedila"/>
        <w:rPr>
          <w:rFonts w:cs="Tahoma"/>
          <w:szCs w:val="18"/>
        </w:rPr>
      </w:pPr>
    </w:p>
    <w:p w14:paraId="0C5FDBB2" w14:textId="76FB34F9" w:rsidR="000314B2" w:rsidRDefault="004D415B" w:rsidP="000314B2">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V skladu z vsemi pogoji in zahtevami iz dokumentacije v zvezi z oddajo javnega naročila, glede na opis predmeta javnega naročila in glede na trajanje izvedbe javnega naročila </w:t>
      </w:r>
      <w:r w:rsidR="00183D66">
        <w:rPr>
          <w:rFonts w:ascii="Tahoma" w:hAnsi="Tahoma" w:cs="Tahoma"/>
          <w:snapToGrid w:val="0"/>
          <w:sz w:val="18"/>
          <w:szCs w:val="18"/>
        </w:rPr>
        <w:t xml:space="preserve">IZDELAVA DRUGE SPREMEMBE IN DOPOLNITVE OBČINSKEGA PROSTORSKEGA NAČRTA OBČINE BOVEC (SD </w:t>
      </w:r>
      <w:proofErr w:type="spellStart"/>
      <w:r w:rsidR="00183D66">
        <w:rPr>
          <w:rFonts w:ascii="Tahoma" w:hAnsi="Tahoma" w:cs="Tahoma"/>
          <w:snapToGrid w:val="0"/>
          <w:sz w:val="18"/>
          <w:szCs w:val="18"/>
        </w:rPr>
        <w:t>OPN</w:t>
      </w:r>
      <w:proofErr w:type="spellEnd"/>
      <w:r w:rsidR="00183D66">
        <w:rPr>
          <w:rFonts w:ascii="Tahoma" w:hAnsi="Tahoma" w:cs="Tahoma"/>
          <w:snapToGrid w:val="0"/>
          <w:sz w:val="18"/>
          <w:szCs w:val="18"/>
        </w:rPr>
        <w:t>-2)</w:t>
      </w:r>
      <w:r>
        <w:rPr>
          <w:rFonts w:ascii="Tahoma" w:hAnsi="Tahoma" w:cs="Tahoma"/>
          <w:snapToGrid w:val="0"/>
          <w:sz w:val="18"/>
          <w:szCs w:val="18"/>
        </w:rPr>
        <w:t xml:space="preserve">, </w:t>
      </w:r>
      <w:r w:rsidRPr="004D415B">
        <w:rPr>
          <w:rFonts w:ascii="Tahoma" w:hAnsi="Tahoma" w:cs="Tahoma"/>
          <w:b/>
          <w:snapToGrid w:val="0"/>
          <w:sz w:val="18"/>
          <w:szCs w:val="18"/>
        </w:rPr>
        <w:t>ponujamo izvedbo javnega naročila za skupno končno vrednost ponudbe</w:t>
      </w:r>
      <w:r w:rsidR="00EF7A14">
        <w:rPr>
          <w:rFonts w:ascii="Tahoma" w:hAnsi="Tahoma" w:cs="Tahoma"/>
          <w:b/>
          <w:snapToGrid w:val="0"/>
          <w:sz w:val="18"/>
          <w:szCs w:val="18"/>
        </w:rPr>
        <w:t>, ki vključuje izdelavo vseh dokumentov in izvedbo vseh storitev vezanih na javno naročilo</w:t>
      </w:r>
      <w:r>
        <w:rPr>
          <w:rFonts w:ascii="Tahoma" w:hAnsi="Tahoma" w:cs="Tahoma"/>
          <w:snapToGrid w:val="0"/>
          <w:sz w:val="18"/>
          <w:szCs w:val="18"/>
        </w:rPr>
        <w:t>:</w:t>
      </w:r>
    </w:p>
    <w:p w14:paraId="1A2B0189" w14:textId="77777777" w:rsidR="00183D66" w:rsidRDefault="00183D66" w:rsidP="000314B2">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2685"/>
      </w:tblGrid>
      <w:tr w:rsidR="000314B2" w:rsidRPr="00226237" w14:paraId="2BC2F3AD" w14:textId="77777777" w:rsidTr="004D415B">
        <w:trPr>
          <w:trHeight w:val="340"/>
        </w:trPr>
        <w:tc>
          <w:tcPr>
            <w:tcW w:w="6096" w:type="dxa"/>
            <w:shd w:val="clear" w:color="auto" w:fill="E2EFD9" w:themeFill="accent6" w:themeFillTint="33"/>
            <w:vAlign w:val="center"/>
          </w:tcPr>
          <w:p w14:paraId="61374884" w14:textId="52AF7E67" w:rsidR="000314B2" w:rsidRPr="00226237" w:rsidRDefault="00183D66" w:rsidP="004019E3">
            <w:pPr>
              <w:pStyle w:val="Telobesedila"/>
              <w:tabs>
                <w:tab w:val="left" w:pos="2977"/>
              </w:tabs>
              <w:spacing w:line="264" w:lineRule="auto"/>
              <w:jc w:val="center"/>
              <w:rPr>
                <w:rFonts w:cs="Tahoma"/>
                <w:szCs w:val="18"/>
              </w:rPr>
            </w:pPr>
            <w:r>
              <w:rPr>
                <w:rFonts w:cs="Tahoma"/>
                <w:szCs w:val="18"/>
              </w:rPr>
              <w:t>aktivnost</w:t>
            </w:r>
          </w:p>
        </w:tc>
        <w:tc>
          <w:tcPr>
            <w:tcW w:w="2685" w:type="dxa"/>
            <w:shd w:val="clear" w:color="auto" w:fill="E2EFD9" w:themeFill="accent6" w:themeFillTint="33"/>
            <w:vAlign w:val="center"/>
          </w:tcPr>
          <w:p w14:paraId="20E5D256"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vrednost v EUR</w:t>
            </w:r>
          </w:p>
        </w:tc>
      </w:tr>
      <w:tr w:rsidR="000314B2" w:rsidRPr="00226237" w14:paraId="0A9EA2A6" w14:textId="77777777" w:rsidTr="008B0E6E">
        <w:trPr>
          <w:trHeight w:val="397"/>
        </w:trPr>
        <w:tc>
          <w:tcPr>
            <w:tcW w:w="6096" w:type="dxa"/>
            <w:tcBorders>
              <w:bottom w:val="single" w:sz="4" w:space="0" w:color="auto"/>
            </w:tcBorders>
            <w:vAlign w:val="center"/>
          </w:tcPr>
          <w:p w14:paraId="750E934F" w14:textId="5C199C74" w:rsidR="00183D66" w:rsidRPr="00CC7316" w:rsidRDefault="00183D66" w:rsidP="00EF7A14">
            <w:pPr>
              <w:pStyle w:val="Telobesedila"/>
              <w:numPr>
                <w:ilvl w:val="0"/>
                <w:numId w:val="59"/>
              </w:numPr>
              <w:tabs>
                <w:tab w:val="left" w:pos="2977"/>
              </w:tabs>
              <w:spacing w:line="264" w:lineRule="auto"/>
              <w:ind w:left="322" w:hanging="322"/>
              <w:jc w:val="left"/>
              <w:rPr>
                <w:rFonts w:cs="Tahoma"/>
                <w:b/>
                <w:bCs/>
                <w:szCs w:val="18"/>
              </w:rPr>
            </w:pPr>
            <w:r w:rsidRPr="00CC7316">
              <w:rPr>
                <w:rFonts w:cs="Tahoma"/>
                <w:b/>
                <w:bCs/>
                <w:szCs w:val="18"/>
              </w:rPr>
              <w:t xml:space="preserve">Strokovne in druge podlage ter aktivnosti do vključno sklepa o potrebnosti </w:t>
            </w:r>
            <w:proofErr w:type="spellStart"/>
            <w:r w:rsidRPr="00CC7316">
              <w:rPr>
                <w:rFonts w:cs="Tahoma"/>
                <w:b/>
                <w:bCs/>
                <w:szCs w:val="18"/>
              </w:rPr>
              <w:t>CPVO</w:t>
            </w:r>
            <w:proofErr w:type="spellEnd"/>
            <w:r w:rsidRPr="00CC7316">
              <w:rPr>
                <w:rFonts w:cs="Tahoma"/>
                <w:b/>
                <w:bCs/>
                <w:szCs w:val="18"/>
              </w:rPr>
              <w:t>, ki vključujejo:</w:t>
            </w:r>
          </w:p>
          <w:p w14:paraId="19AD22AA" w14:textId="014FFD3A" w:rsidR="00183D66" w:rsidRDefault="00183D66" w:rsidP="00EF7A14">
            <w:pPr>
              <w:pStyle w:val="Telobesedila"/>
              <w:numPr>
                <w:ilvl w:val="0"/>
                <w:numId w:val="60"/>
              </w:numPr>
              <w:tabs>
                <w:tab w:val="left" w:pos="2977"/>
              </w:tabs>
              <w:spacing w:line="264" w:lineRule="auto"/>
              <w:ind w:left="322" w:hanging="284"/>
              <w:jc w:val="left"/>
              <w:rPr>
                <w:rFonts w:cs="Tahoma"/>
                <w:szCs w:val="18"/>
              </w:rPr>
            </w:pPr>
            <w:r>
              <w:rPr>
                <w:rFonts w:cs="Tahoma"/>
                <w:szCs w:val="18"/>
              </w:rPr>
              <w:t>Analizo stanja v prostoru in analizo teženj prostorskega razvoja občine</w:t>
            </w:r>
          </w:p>
          <w:p w14:paraId="5860609C" w14:textId="7D40DBF8" w:rsidR="00183D66" w:rsidRDefault="00183D66" w:rsidP="00EF7A14">
            <w:pPr>
              <w:pStyle w:val="Telobesedila"/>
              <w:numPr>
                <w:ilvl w:val="0"/>
                <w:numId w:val="60"/>
              </w:numPr>
              <w:tabs>
                <w:tab w:val="left" w:pos="2977"/>
              </w:tabs>
              <w:spacing w:line="264" w:lineRule="auto"/>
              <w:ind w:left="322" w:hanging="284"/>
              <w:jc w:val="left"/>
              <w:rPr>
                <w:rFonts w:cs="Tahoma"/>
                <w:szCs w:val="18"/>
              </w:rPr>
            </w:pPr>
            <w:r>
              <w:rPr>
                <w:rFonts w:cs="Tahoma"/>
                <w:szCs w:val="18"/>
              </w:rPr>
              <w:t>Elaborat razvojnih pobud</w:t>
            </w:r>
          </w:p>
          <w:p w14:paraId="27A11C6E" w14:textId="3C43B374" w:rsidR="00183D66" w:rsidRDefault="00183D66" w:rsidP="00EF7A14">
            <w:pPr>
              <w:pStyle w:val="Telobesedila"/>
              <w:numPr>
                <w:ilvl w:val="0"/>
                <w:numId w:val="60"/>
              </w:numPr>
              <w:tabs>
                <w:tab w:val="left" w:pos="2977"/>
              </w:tabs>
              <w:spacing w:line="264" w:lineRule="auto"/>
              <w:ind w:left="322" w:hanging="284"/>
              <w:jc w:val="left"/>
              <w:rPr>
                <w:rFonts w:cs="Tahoma"/>
                <w:szCs w:val="18"/>
              </w:rPr>
            </w:pPr>
            <w:r>
              <w:rPr>
                <w:rFonts w:cs="Tahoma"/>
                <w:szCs w:val="18"/>
              </w:rPr>
              <w:t>Analizo prostorskih razvojnih možnosti za občino</w:t>
            </w:r>
          </w:p>
          <w:p w14:paraId="36692B12" w14:textId="0C483472" w:rsidR="00183D66" w:rsidRDefault="00183D66" w:rsidP="00EF7A14">
            <w:pPr>
              <w:pStyle w:val="Telobesedila"/>
              <w:numPr>
                <w:ilvl w:val="0"/>
                <w:numId w:val="60"/>
              </w:numPr>
              <w:tabs>
                <w:tab w:val="left" w:pos="2977"/>
              </w:tabs>
              <w:spacing w:line="264" w:lineRule="auto"/>
              <w:ind w:left="322" w:hanging="284"/>
              <w:jc w:val="left"/>
              <w:rPr>
                <w:rFonts w:cs="Tahoma"/>
                <w:szCs w:val="18"/>
              </w:rPr>
            </w:pPr>
            <w:r>
              <w:rPr>
                <w:rFonts w:cs="Tahoma"/>
                <w:szCs w:val="18"/>
              </w:rPr>
              <w:t>Študijo ranljivosti prostora</w:t>
            </w:r>
          </w:p>
          <w:p w14:paraId="407C6AA0" w14:textId="4910C1F2" w:rsidR="00183D66" w:rsidRDefault="00183D66" w:rsidP="00EF7A14">
            <w:pPr>
              <w:pStyle w:val="Telobesedila"/>
              <w:numPr>
                <w:ilvl w:val="0"/>
                <w:numId w:val="60"/>
              </w:numPr>
              <w:tabs>
                <w:tab w:val="left" w:pos="2977"/>
              </w:tabs>
              <w:spacing w:line="264" w:lineRule="auto"/>
              <w:ind w:left="322" w:hanging="284"/>
              <w:jc w:val="left"/>
              <w:rPr>
                <w:rFonts w:cs="Tahoma"/>
                <w:szCs w:val="18"/>
              </w:rPr>
            </w:pPr>
            <w:r>
              <w:rPr>
                <w:rFonts w:cs="Tahoma"/>
                <w:szCs w:val="18"/>
              </w:rPr>
              <w:t>Elaborat ekonomike</w:t>
            </w:r>
          </w:p>
          <w:p w14:paraId="710B03CB" w14:textId="75E21570" w:rsidR="000314B2" w:rsidRPr="00226237" w:rsidRDefault="00183D66" w:rsidP="00CC7316">
            <w:pPr>
              <w:pStyle w:val="Telobesedila"/>
              <w:tabs>
                <w:tab w:val="left" w:pos="2977"/>
              </w:tabs>
              <w:spacing w:line="264" w:lineRule="auto"/>
              <w:ind w:left="38"/>
              <w:jc w:val="left"/>
              <w:rPr>
                <w:rFonts w:cs="Tahoma"/>
                <w:szCs w:val="18"/>
              </w:rPr>
            </w:pPr>
            <w:r>
              <w:rPr>
                <w:rFonts w:cs="Tahoma"/>
                <w:szCs w:val="18"/>
              </w:rPr>
              <w:t>f)  Elaborat posegov na kmetijska zemljišča</w:t>
            </w:r>
          </w:p>
        </w:tc>
        <w:tc>
          <w:tcPr>
            <w:tcW w:w="2685" w:type="dxa"/>
            <w:tcBorders>
              <w:bottom w:val="single" w:sz="4" w:space="0" w:color="auto"/>
            </w:tcBorders>
            <w:vAlign w:val="center"/>
          </w:tcPr>
          <w:p w14:paraId="4E9D7BAE" w14:textId="77777777" w:rsidR="000314B2" w:rsidRPr="00226237" w:rsidRDefault="000314B2" w:rsidP="004019E3">
            <w:pPr>
              <w:pStyle w:val="Telobesedila"/>
              <w:tabs>
                <w:tab w:val="left" w:pos="2977"/>
              </w:tabs>
              <w:spacing w:line="264" w:lineRule="auto"/>
              <w:rPr>
                <w:rFonts w:cs="Tahoma"/>
                <w:szCs w:val="18"/>
              </w:rPr>
            </w:pPr>
          </w:p>
        </w:tc>
      </w:tr>
      <w:tr w:rsidR="004D415B" w:rsidRPr="00226237" w14:paraId="3CC2A8EB" w14:textId="77777777" w:rsidTr="008B0E6E">
        <w:trPr>
          <w:trHeight w:val="397"/>
        </w:trPr>
        <w:tc>
          <w:tcPr>
            <w:tcW w:w="6096" w:type="dxa"/>
            <w:tcBorders>
              <w:bottom w:val="double" w:sz="4" w:space="0" w:color="auto"/>
            </w:tcBorders>
            <w:vAlign w:val="center"/>
          </w:tcPr>
          <w:p w14:paraId="6BAC9C7C" w14:textId="5A87EDDB" w:rsidR="004D415B" w:rsidRPr="00CC7316" w:rsidRDefault="00183D66" w:rsidP="00EF7A14">
            <w:pPr>
              <w:pStyle w:val="Telobesedila"/>
              <w:numPr>
                <w:ilvl w:val="0"/>
                <w:numId w:val="61"/>
              </w:numPr>
              <w:tabs>
                <w:tab w:val="left" w:pos="2977"/>
              </w:tabs>
              <w:spacing w:line="264" w:lineRule="auto"/>
              <w:ind w:left="322" w:hanging="322"/>
              <w:jc w:val="left"/>
              <w:rPr>
                <w:rFonts w:cs="Tahoma"/>
                <w:b/>
                <w:bCs/>
                <w:szCs w:val="18"/>
              </w:rPr>
            </w:pPr>
            <w:r w:rsidRPr="00CC7316">
              <w:rPr>
                <w:rFonts w:cs="Tahoma"/>
                <w:b/>
                <w:bCs/>
                <w:szCs w:val="18"/>
              </w:rPr>
              <w:t xml:space="preserve">Izdelava osnutka SD </w:t>
            </w:r>
            <w:proofErr w:type="spellStart"/>
            <w:r w:rsidRPr="00CC7316">
              <w:rPr>
                <w:rFonts w:cs="Tahoma"/>
                <w:b/>
                <w:bCs/>
                <w:szCs w:val="18"/>
              </w:rPr>
              <w:t>OPN</w:t>
            </w:r>
            <w:proofErr w:type="spellEnd"/>
            <w:r w:rsidRPr="00CC7316">
              <w:rPr>
                <w:rFonts w:cs="Tahoma"/>
                <w:b/>
                <w:bCs/>
                <w:szCs w:val="18"/>
              </w:rPr>
              <w:t xml:space="preserve">-2, </w:t>
            </w:r>
            <w:proofErr w:type="spellStart"/>
            <w:r w:rsidRPr="00CC7316">
              <w:rPr>
                <w:rFonts w:cs="Tahoma"/>
                <w:b/>
                <w:bCs/>
                <w:szCs w:val="18"/>
              </w:rPr>
              <w:t>okoljsko</w:t>
            </w:r>
            <w:proofErr w:type="spellEnd"/>
            <w:r w:rsidRPr="00CC7316">
              <w:rPr>
                <w:rFonts w:cs="Tahoma"/>
                <w:b/>
                <w:bCs/>
                <w:szCs w:val="18"/>
              </w:rPr>
              <w:t xml:space="preserve"> poročilo, ki vključuje:</w:t>
            </w:r>
          </w:p>
          <w:p w14:paraId="39C351B5" w14:textId="25CB7CE7" w:rsidR="00183D66" w:rsidRDefault="00183D66" w:rsidP="00EF7A14">
            <w:pPr>
              <w:pStyle w:val="Telobesedila"/>
              <w:numPr>
                <w:ilvl w:val="0"/>
                <w:numId w:val="62"/>
              </w:numPr>
              <w:tabs>
                <w:tab w:val="left" w:pos="2977"/>
              </w:tabs>
              <w:spacing w:line="264" w:lineRule="auto"/>
              <w:ind w:left="322" w:hanging="284"/>
              <w:jc w:val="left"/>
              <w:rPr>
                <w:rFonts w:cs="Tahoma"/>
                <w:szCs w:val="18"/>
              </w:rPr>
            </w:pPr>
            <w:r>
              <w:rPr>
                <w:rFonts w:cs="Tahoma"/>
                <w:szCs w:val="18"/>
              </w:rPr>
              <w:t xml:space="preserve">Izvedbo tehnične uskladitve obstoječega </w:t>
            </w:r>
            <w:proofErr w:type="spellStart"/>
            <w:r>
              <w:rPr>
                <w:rFonts w:cs="Tahoma"/>
                <w:szCs w:val="18"/>
              </w:rPr>
              <w:t>OPN</w:t>
            </w:r>
            <w:proofErr w:type="spellEnd"/>
            <w:r>
              <w:rPr>
                <w:rFonts w:cs="Tahoma"/>
                <w:szCs w:val="18"/>
              </w:rPr>
              <w:t xml:space="preserve"> z veljavnimi formalno tehničnimi pravili </w:t>
            </w:r>
            <w:proofErr w:type="spellStart"/>
            <w:r>
              <w:rPr>
                <w:rFonts w:cs="Tahoma"/>
                <w:szCs w:val="18"/>
              </w:rPr>
              <w:t>MOP</w:t>
            </w:r>
            <w:proofErr w:type="spellEnd"/>
          </w:p>
          <w:p w14:paraId="1CAF7006" w14:textId="321AC56B" w:rsidR="00183D66" w:rsidRDefault="00183D66" w:rsidP="00EF7A14">
            <w:pPr>
              <w:pStyle w:val="Telobesedila"/>
              <w:numPr>
                <w:ilvl w:val="0"/>
                <w:numId w:val="62"/>
              </w:numPr>
              <w:tabs>
                <w:tab w:val="left" w:pos="2977"/>
              </w:tabs>
              <w:spacing w:line="264" w:lineRule="auto"/>
              <w:ind w:left="322" w:hanging="284"/>
              <w:jc w:val="left"/>
              <w:rPr>
                <w:rFonts w:cs="Tahoma"/>
                <w:szCs w:val="18"/>
              </w:rPr>
            </w:pPr>
            <w:r>
              <w:rPr>
                <w:rFonts w:cs="Tahoma"/>
                <w:szCs w:val="18"/>
              </w:rPr>
              <w:t>Dopolnitve strateškega dela akta – po potrebi</w:t>
            </w:r>
          </w:p>
          <w:p w14:paraId="63E1514B" w14:textId="481479B4" w:rsidR="00183D66" w:rsidRDefault="00183D66" w:rsidP="00EF7A14">
            <w:pPr>
              <w:pStyle w:val="Telobesedila"/>
              <w:numPr>
                <w:ilvl w:val="0"/>
                <w:numId w:val="62"/>
              </w:numPr>
              <w:tabs>
                <w:tab w:val="left" w:pos="2977"/>
              </w:tabs>
              <w:spacing w:line="264" w:lineRule="auto"/>
              <w:ind w:left="322" w:hanging="284"/>
              <w:jc w:val="left"/>
              <w:rPr>
                <w:rFonts w:cs="Tahoma"/>
                <w:szCs w:val="18"/>
              </w:rPr>
            </w:pPr>
            <w:r>
              <w:rPr>
                <w:rFonts w:cs="Tahoma"/>
                <w:szCs w:val="18"/>
              </w:rPr>
              <w:t>Dopolnitve izvedbenega dela akta z vsebinami, predpisanimi z določili ZUreP-2</w:t>
            </w:r>
          </w:p>
          <w:p w14:paraId="5FFD3E3B" w14:textId="548DD471" w:rsidR="00183D66" w:rsidRDefault="00183D66" w:rsidP="00EF7A14">
            <w:pPr>
              <w:pStyle w:val="Telobesedila"/>
              <w:numPr>
                <w:ilvl w:val="0"/>
                <w:numId w:val="62"/>
              </w:numPr>
              <w:tabs>
                <w:tab w:val="left" w:pos="2977"/>
              </w:tabs>
              <w:spacing w:line="264" w:lineRule="auto"/>
              <w:ind w:left="322" w:hanging="284"/>
              <w:jc w:val="left"/>
              <w:rPr>
                <w:rFonts w:cs="Tahoma"/>
                <w:szCs w:val="18"/>
              </w:rPr>
            </w:pPr>
            <w:r>
              <w:rPr>
                <w:rFonts w:cs="Tahoma"/>
                <w:szCs w:val="18"/>
              </w:rPr>
              <w:t xml:space="preserve">Dopolnitev katastra javnih cest, priključkov do objektov </w:t>
            </w:r>
            <w:proofErr w:type="spellStart"/>
            <w:r>
              <w:rPr>
                <w:rFonts w:cs="Tahoma"/>
                <w:szCs w:val="18"/>
              </w:rPr>
              <w:t>GJI</w:t>
            </w:r>
            <w:proofErr w:type="spellEnd"/>
            <w:r>
              <w:rPr>
                <w:rFonts w:cs="Tahoma"/>
                <w:szCs w:val="18"/>
              </w:rPr>
              <w:t xml:space="preserve"> in površin v javni rabi</w:t>
            </w:r>
          </w:p>
          <w:p w14:paraId="3F68AAC9" w14:textId="601BDC06" w:rsidR="00183D66" w:rsidRDefault="00183D66" w:rsidP="00EF7A14">
            <w:pPr>
              <w:pStyle w:val="Telobesedila"/>
              <w:numPr>
                <w:ilvl w:val="0"/>
                <w:numId w:val="62"/>
              </w:numPr>
              <w:tabs>
                <w:tab w:val="left" w:pos="2977"/>
              </w:tabs>
              <w:spacing w:line="264" w:lineRule="auto"/>
              <w:ind w:left="322" w:hanging="284"/>
              <w:jc w:val="left"/>
              <w:rPr>
                <w:rFonts w:cs="Tahoma"/>
                <w:szCs w:val="18"/>
              </w:rPr>
            </w:pPr>
            <w:r>
              <w:rPr>
                <w:rFonts w:cs="Tahoma"/>
                <w:szCs w:val="18"/>
              </w:rPr>
              <w:t>Tehnično in vsebinsko strokovno obdelavo razvojnih pobud; opredelitev splošnih meril sprejemljivosti posegov v prostor</w:t>
            </w:r>
          </w:p>
          <w:p w14:paraId="1604B077" w14:textId="27D4BE61" w:rsidR="00183D66" w:rsidRDefault="00183D66" w:rsidP="00EF7A14">
            <w:pPr>
              <w:pStyle w:val="Telobesedila"/>
              <w:numPr>
                <w:ilvl w:val="0"/>
                <w:numId w:val="62"/>
              </w:numPr>
              <w:tabs>
                <w:tab w:val="left" w:pos="2977"/>
              </w:tabs>
              <w:spacing w:line="264" w:lineRule="auto"/>
              <w:ind w:left="322" w:hanging="284"/>
              <w:jc w:val="left"/>
              <w:rPr>
                <w:rFonts w:cs="Tahoma"/>
                <w:szCs w:val="18"/>
              </w:rPr>
            </w:pPr>
            <w:r>
              <w:rPr>
                <w:rFonts w:cs="Tahoma"/>
                <w:szCs w:val="18"/>
              </w:rPr>
              <w:t>Spremembe namenske rabe prostora v smislu vključitve razvojnih pobud; ogled terena za spremembe določil odloka</w:t>
            </w:r>
          </w:p>
          <w:p w14:paraId="17F3C17B" w14:textId="27984DCE" w:rsidR="00183D66" w:rsidRDefault="00183D66" w:rsidP="00EF7A14">
            <w:pPr>
              <w:pStyle w:val="Telobesedila"/>
              <w:numPr>
                <w:ilvl w:val="0"/>
                <w:numId w:val="62"/>
              </w:numPr>
              <w:tabs>
                <w:tab w:val="left" w:pos="2977"/>
              </w:tabs>
              <w:spacing w:line="264" w:lineRule="auto"/>
              <w:ind w:left="322" w:hanging="284"/>
              <w:jc w:val="left"/>
              <w:rPr>
                <w:rFonts w:cs="Tahoma"/>
                <w:szCs w:val="18"/>
              </w:rPr>
            </w:pPr>
            <w:r>
              <w:rPr>
                <w:rFonts w:cs="Tahoma"/>
                <w:szCs w:val="18"/>
              </w:rPr>
              <w:t>Izdelavo urbanistične zasnove Bovca</w:t>
            </w:r>
          </w:p>
          <w:p w14:paraId="4DC61D72" w14:textId="18EDA504" w:rsidR="00183D66" w:rsidRDefault="00183D66" w:rsidP="00EF7A14">
            <w:pPr>
              <w:pStyle w:val="Telobesedila"/>
              <w:numPr>
                <w:ilvl w:val="0"/>
                <w:numId w:val="62"/>
              </w:numPr>
              <w:tabs>
                <w:tab w:val="left" w:pos="2977"/>
              </w:tabs>
              <w:spacing w:line="264" w:lineRule="auto"/>
              <w:ind w:left="322" w:hanging="284"/>
              <w:jc w:val="left"/>
              <w:rPr>
                <w:rFonts w:cs="Tahoma"/>
                <w:szCs w:val="18"/>
              </w:rPr>
            </w:pPr>
            <w:r>
              <w:rPr>
                <w:rFonts w:cs="Tahoma"/>
                <w:szCs w:val="18"/>
              </w:rPr>
              <w:t xml:space="preserve">Izdelavo elaboratov posegov na kmetijska zemljišča po merilih </w:t>
            </w:r>
            <w:proofErr w:type="spellStart"/>
            <w:r>
              <w:rPr>
                <w:rFonts w:cs="Tahoma"/>
                <w:szCs w:val="18"/>
              </w:rPr>
              <w:t>MKGP</w:t>
            </w:r>
            <w:proofErr w:type="spellEnd"/>
          </w:p>
          <w:p w14:paraId="27E692DB" w14:textId="4F0C6DF4" w:rsidR="00183D66" w:rsidRPr="00226237" w:rsidRDefault="00183D66" w:rsidP="00CC7316">
            <w:pPr>
              <w:pStyle w:val="Telobesedila"/>
              <w:tabs>
                <w:tab w:val="left" w:pos="2977"/>
              </w:tabs>
              <w:spacing w:line="264" w:lineRule="auto"/>
              <w:ind w:left="38"/>
              <w:jc w:val="left"/>
              <w:rPr>
                <w:rFonts w:cs="Tahoma"/>
                <w:szCs w:val="18"/>
              </w:rPr>
            </w:pPr>
            <w:r>
              <w:rPr>
                <w:rFonts w:cs="Tahoma"/>
                <w:szCs w:val="18"/>
              </w:rPr>
              <w:t xml:space="preserve">i) </w:t>
            </w:r>
            <w:r w:rsidR="00CC7316">
              <w:rPr>
                <w:rFonts w:cs="Tahoma"/>
                <w:szCs w:val="18"/>
              </w:rPr>
              <w:t xml:space="preserve">  </w:t>
            </w:r>
            <w:r>
              <w:rPr>
                <w:rFonts w:cs="Tahoma"/>
                <w:szCs w:val="18"/>
              </w:rPr>
              <w:t xml:space="preserve">Izdelavo </w:t>
            </w:r>
            <w:proofErr w:type="spellStart"/>
            <w:r>
              <w:rPr>
                <w:rFonts w:cs="Tahoma"/>
                <w:szCs w:val="18"/>
              </w:rPr>
              <w:t>okoljskega</w:t>
            </w:r>
            <w:proofErr w:type="spellEnd"/>
            <w:r>
              <w:rPr>
                <w:rFonts w:cs="Tahoma"/>
                <w:szCs w:val="18"/>
              </w:rPr>
              <w:t xml:space="preserve"> poročila</w:t>
            </w:r>
          </w:p>
        </w:tc>
        <w:tc>
          <w:tcPr>
            <w:tcW w:w="2685" w:type="dxa"/>
            <w:tcBorders>
              <w:bottom w:val="double" w:sz="4" w:space="0" w:color="auto"/>
            </w:tcBorders>
            <w:vAlign w:val="center"/>
          </w:tcPr>
          <w:p w14:paraId="539CADC1" w14:textId="77777777" w:rsidR="004D415B" w:rsidRPr="00226237" w:rsidRDefault="004D415B" w:rsidP="004019E3">
            <w:pPr>
              <w:pStyle w:val="Telobesedila"/>
              <w:tabs>
                <w:tab w:val="left" w:pos="2977"/>
              </w:tabs>
              <w:spacing w:line="264" w:lineRule="auto"/>
              <w:rPr>
                <w:rFonts w:cs="Tahoma"/>
                <w:szCs w:val="18"/>
              </w:rPr>
            </w:pPr>
          </w:p>
        </w:tc>
      </w:tr>
      <w:tr w:rsidR="00CC7316" w:rsidRPr="00226237" w14:paraId="4A1A2606" w14:textId="77777777" w:rsidTr="008B0E6E">
        <w:trPr>
          <w:trHeight w:val="397"/>
        </w:trPr>
        <w:tc>
          <w:tcPr>
            <w:tcW w:w="6096" w:type="dxa"/>
            <w:tcBorders>
              <w:bottom w:val="double" w:sz="4" w:space="0" w:color="auto"/>
            </w:tcBorders>
            <w:vAlign w:val="center"/>
          </w:tcPr>
          <w:p w14:paraId="6A065C42" w14:textId="558C22ED" w:rsidR="00CC7316" w:rsidRDefault="00CC7316" w:rsidP="00EF7A14">
            <w:pPr>
              <w:pStyle w:val="Telobesedila"/>
              <w:numPr>
                <w:ilvl w:val="0"/>
                <w:numId w:val="63"/>
              </w:numPr>
              <w:tabs>
                <w:tab w:val="left" w:pos="2977"/>
              </w:tabs>
              <w:spacing w:line="264" w:lineRule="auto"/>
              <w:ind w:left="322" w:hanging="322"/>
              <w:jc w:val="left"/>
              <w:rPr>
                <w:rFonts w:cs="Tahoma"/>
                <w:b/>
                <w:bCs/>
                <w:szCs w:val="18"/>
              </w:rPr>
            </w:pPr>
            <w:r>
              <w:rPr>
                <w:rFonts w:cs="Tahoma"/>
                <w:b/>
                <w:bCs/>
                <w:szCs w:val="18"/>
              </w:rPr>
              <w:t xml:space="preserve">Izdelava dopolnjenega osnutka SD </w:t>
            </w:r>
            <w:proofErr w:type="spellStart"/>
            <w:r>
              <w:rPr>
                <w:rFonts w:cs="Tahoma"/>
                <w:b/>
                <w:bCs/>
                <w:szCs w:val="18"/>
              </w:rPr>
              <w:t>OPN</w:t>
            </w:r>
            <w:proofErr w:type="spellEnd"/>
            <w:r>
              <w:rPr>
                <w:rFonts w:cs="Tahoma"/>
                <w:b/>
                <w:bCs/>
                <w:szCs w:val="18"/>
              </w:rPr>
              <w:t>-2, ki vključuje:</w:t>
            </w:r>
          </w:p>
          <w:p w14:paraId="21CC9EB3" w14:textId="77777777" w:rsidR="00CC7316" w:rsidRDefault="00CC7316" w:rsidP="00EF7A14">
            <w:pPr>
              <w:pStyle w:val="Telobesedila"/>
              <w:numPr>
                <w:ilvl w:val="0"/>
                <w:numId w:val="64"/>
              </w:numPr>
              <w:tabs>
                <w:tab w:val="left" w:pos="2977"/>
              </w:tabs>
              <w:spacing w:line="264" w:lineRule="auto"/>
              <w:ind w:left="322" w:hanging="322"/>
              <w:jc w:val="left"/>
              <w:rPr>
                <w:rFonts w:cs="Tahoma"/>
                <w:szCs w:val="18"/>
              </w:rPr>
            </w:pPr>
            <w:r>
              <w:rPr>
                <w:rFonts w:cs="Tahoma"/>
                <w:szCs w:val="18"/>
              </w:rPr>
              <w:t>Pregled in analizo pravnih mnenj</w:t>
            </w:r>
          </w:p>
          <w:p w14:paraId="00A1601D" w14:textId="77777777" w:rsidR="00CC7316" w:rsidRDefault="00CC7316" w:rsidP="00EF7A14">
            <w:pPr>
              <w:pStyle w:val="Telobesedila"/>
              <w:numPr>
                <w:ilvl w:val="0"/>
                <w:numId w:val="64"/>
              </w:numPr>
              <w:tabs>
                <w:tab w:val="left" w:pos="2977"/>
              </w:tabs>
              <w:spacing w:line="264" w:lineRule="auto"/>
              <w:ind w:left="322" w:hanging="322"/>
              <w:jc w:val="left"/>
              <w:rPr>
                <w:rFonts w:cs="Tahoma"/>
                <w:szCs w:val="18"/>
              </w:rPr>
            </w:pPr>
            <w:r>
              <w:rPr>
                <w:rFonts w:cs="Tahoma"/>
                <w:szCs w:val="18"/>
              </w:rPr>
              <w:t>Dopolnitev predhodno izdelanih strokovnih podlag oziroma elaboratov</w:t>
            </w:r>
          </w:p>
          <w:p w14:paraId="2407AA08" w14:textId="1F35B055" w:rsidR="00CC7316" w:rsidRPr="00CC7316" w:rsidRDefault="00CC7316" w:rsidP="00EF7A14">
            <w:pPr>
              <w:pStyle w:val="Telobesedila"/>
              <w:numPr>
                <w:ilvl w:val="0"/>
                <w:numId w:val="64"/>
              </w:numPr>
              <w:tabs>
                <w:tab w:val="left" w:pos="2977"/>
              </w:tabs>
              <w:spacing w:line="264" w:lineRule="auto"/>
              <w:ind w:left="322" w:hanging="322"/>
              <w:jc w:val="left"/>
              <w:rPr>
                <w:rFonts w:cs="Tahoma"/>
                <w:szCs w:val="18"/>
              </w:rPr>
            </w:pPr>
            <w:r>
              <w:rPr>
                <w:rFonts w:cs="Tahoma"/>
                <w:szCs w:val="18"/>
              </w:rPr>
              <w:t xml:space="preserve">Pripravo spremljajočih strokovnih utemeljitev v fazi dopolnjenega osnutka </w:t>
            </w:r>
            <w:proofErr w:type="spellStart"/>
            <w:r>
              <w:rPr>
                <w:rFonts w:cs="Tahoma"/>
                <w:szCs w:val="18"/>
              </w:rPr>
              <w:t>OPN</w:t>
            </w:r>
            <w:proofErr w:type="spellEnd"/>
          </w:p>
        </w:tc>
        <w:tc>
          <w:tcPr>
            <w:tcW w:w="2685" w:type="dxa"/>
            <w:tcBorders>
              <w:bottom w:val="double" w:sz="4" w:space="0" w:color="auto"/>
            </w:tcBorders>
            <w:vAlign w:val="center"/>
          </w:tcPr>
          <w:p w14:paraId="5512B798" w14:textId="77777777" w:rsidR="00CC7316" w:rsidRPr="00226237" w:rsidRDefault="00CC7316" w:rsidP="004019E3">
            <w:pPr>
              <w:pStyle w:val="Telobesedila"/>
              <w:tabs>
                <w:tab w:val="left" w:pos="2977"/>
              </w:tabs>
              <w:spacing w:line="264" w:lineRule="auto"/>
              <w:rPr>
                <w:rFonts w:cs="Tahoma"/>
                <w:szCs w:val="18"/>
              </w:rPr>
            </w:pPr>
          </w:p>
        </w:tc>
      </w:tr>
    </w:tbl>
    <w:p w14:paraId="550CCAC9" w14:textId="66CC5EE7" w:rsidR="00CC7316" w:rsidRDefault="00CC7316"/>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2685"/>
      </w:tblGrid>
      <w:tr w:rsidR="00CC7316" w:rsidRPr="00226237" w14:paraId="43A92877" w14:textId="77777777" w:rsidTr="00D00B63">
        <w:trPr>
          <w:trHeight w:val="340"/>
        </w:trPr>
        <w:tc>
          <w:tcPr>
            <w:tcW w:w="6096" w:type="dxa"/>
            <w:shd w:val="clear" w:color="auto" w:fill="E2EFD9" w:themeFill="accent6" w:themeFillTint="33"/>
            <w:vAlign w:val="center"/>
          </w:tcPr>
          <w:p w14:paraId="7C50E536" w14:textId="77777777" w:rsidR="00CC7316" w:rsidRPr="00226237" w:rsidRDefault="00CC7316" w:rsidP="00D00B63">
            <w:pPr>
              <w:pStyle w:val="Telobesedila"/>
              <w:tabs>
                <w:tab w:val="left" w:pos="2977"/>
              </w:tabs>
              <w:spacing w:line="264" w:lineRule="auto"/>
              <w:jc w:val="center"/>
              <w:rPr>
                <w:rFonts w:cs="Tahoma"/>
                <w:szCs w:val="18"/>
              </w:rPr>
            </w:pPr>
            <w:r>
              <w:rPr>
                <w:rFonts w:cs="Tahoma"/>
                <w:szCs w:val="18"/>
              </w:rPr>
              <w:lastRenderedPageBreak/>
              <w:t>aktivnost</w:t>
            </w:r>
          </w:p>
        </w:tc>
        <w:tc>
          <w:tcPr>
            <w:tcW w:w="2685" w:type="dxa"/>
            <w:shd w:val="clear" w:color="auto" w:fill="E2EFD9" w:themeFill="accent6" w:themeFillTint="33"/>
            <w:vAlign w:val="center"/>
          </w:tcPr>
          <w:p w14:paraId="46764E5D" w14:textId="77777777" w:rsidR="00CC7316" w:rsidRPr="00226237" w:rsidRDefault="00CC7316" w:rsidP="00D00B63">
            <w:pPr>
              <w:pStyle w:val="Telobesedila"/>
              <w:tabs>
                <w:tab w:val="left" w:pos="2977"/>
              </w:tabs>
              <w:spacing w:line="264" w:lineRule="auto"/>
              <w:jc w:val="center"/>
              <w:rPr>
                <w:rFonts w:cs="Tahoma"/>
                <w:szCs w:val="18"/>
              </w:rPr>
            </w:pPr>
            <w:r w:rsidRPr="00226237">
              <w:rPr>
                <w:rFonts w:cs="Tahoma"/>
                <w:szCs w:val="18"/>
              </w:rPr>
              <w:t>vrednost v EUR</w:t>
            </w:r>
          </w:p>
        </w:tc>
      </w:tr>
      <w:tr w:rsidR="00CC7316" w:rsidRPr="00226237" w14:paraId="5DAA05E6" w14:textId="77777777" w:rsidTr="00CC7316">
        <w:trPr>
          <w:trHeight w:val="397"/>
        </w:trPr>
        <w:tc>
          <w:tcPr>
            <w:tcW w:w="6096" w:type="dxa"/>
            <w:vAlign w:val="center"/>
          </w:tcPr>
          <w:p w14:paraId="4B823F89" w14:textId="749A8F13" w:rsidR="00CC7316" w:rsidRPr="00CC7316" w:rsidRDefault="00CC7316" w:rsidP="00EF7A14">
            <w:pPr>
              <w:pStyle w:val="Telobesedila"/>
              <w:numPr>
                <w:ilvl w:val="0"/>
                <w:numId w:val="63"/>
              </w:numPr>
              <w:tabs>
                <w:tab w:val="left" w:pos="2977"/>
              </w:tabs>
              <w:spacing w:line="264" w:lineRule="auto"/>
              <w:ind w:left="322" w:hanging="322"/>
              <w:jc w:val="left"/>
              <w:rPr>
                <w:rFonts w:cs="Tahoma"/>
                <w:b/>
                <w:bCs/>
                <w:szCs w:val="18"/>
              </w:rPr>
            </w:pPr>
            <w:r>
              <w:rPr>
                <w:rFonts w:cs="Tahoma"/>
                <w:b/>
                <w:bCs/>
                <w:szCs w:val="18"/>
              </w:rPr>
              <w:t>Sodelovanje javnosti, ki vključuje</w:t>
            </w:r>
            <w:r w:rsidRPr="00CC7316">
              <w:rPr>
                <w:rFonts w:cs="Tahoma"/>
                <w:b/>
                <w:bCs/>
                <w:szCs w:val="18"/>
              </w:rPr>
              <w:t>:</w:t>
            </w:r>
          </w:p>
          <w:p w14:paraId="5ECC5098" w14:textId="0E836FA4" w:rsidR="00CC7316" w:rsidRDefault="00CC7316" w:rsidP="00EF7A14">
            <w:pPr>
              <w:pStyle w:val="Telobesedila"/>
              <w:numPr>
                <w:ilvl w:val="0"/>
                <w:numId w:val="65"/>
              </w:numPr>
              <w:tabs>
                <w:tab w:val="left" w:pos="2977"/>
              </w:tabs>
              <w:spacing w:line="264" w:lineRule="auto"/>
              <w:ind w:left="322" w:hanging="322"/>
              <w:jc w:val="left"/>
              <w:rPr>
                <w:rFonts w:cs="Tahoma"/>
                <w:szCs w:val="18"/>
              </w:rPr>
            </w:pPr>
            <w:r>
              <w:rPr>
                <w:rFonts w:cs="Tahoma"/>
                <w:szCs w:val="18"/>
              </w:rPr>
              <w:t>Pripravo gradiva za potrebe javne razgrnitve</w:t>
            </w:r>
          </w:p>
          <w:p w14:paraId="635E9CC0" w14:textId="77413C94" w:rsidR="00CC7316" w:rsidRDefault="00CC7316" w:rsidP="00EF7A14">
            <w:pPr>
              <w:pStyle w:val="Telobesedila"/>
              <w:numPr>
                <w:ilvl w:val="0"/>
                <w:numId w:val="65"/>
              </w:numPr>
              <w:tabs>
                <w:tab w:val="left" w:pos="2977"/>
              </w:tabs>
              <w:spacing w:line="264" w:lineRule="auto"/>
              <w:ind w:left="322" w:hanging="322"/>
              <w:jc w:val="left"/>
              <w:rPr>
                <w:rFonts w:cs="Tahoma"/>
                <w:szCs w:val="18"/>
              </w:rPr>
            </w:pPr>
            <w:r>
              <w:rPr>
                <w:rFonts w:cs="Tahoma"/>
                <w:szCs w:val="18"/>
              </w:rPr>
              <w:t>Sodelovanje na javnih obravnavah in sejah odborov Občinskega sveta in sejah Občinskega sveta Občine Bovec</w:t>
            </w:r>
          </w:p>
          <w:p w14:paraId="20CBDA76" w14:textId="506DA347" w:rsidR="00CC7316" w:rsidRPr="00CC7316" w:rsidRDefault="00CC7316" w:rsidP="00EF7A14">
            <w:pPr>
              <w:pStyle w:val="Telobesedila"/>
              <w:numPr>
                <w:ilvl w:val="0"/>
                <w:numId w:val="65"/>
              </w:numPr>
              <w:tabs>
                <w:tab w:val="left" w:pos="2977"/>
              </w:tabs>
              <w:spacing w:line="264" w:lineRule="auto"/>
              <w:ind w:left="322" w:hanging="322"/>
              <w:jc w:val="left"/>
              <w:rPr>
                <w:rFonts w:cs="Tahoma"/>
                <w:szCs w:val="18"/>
              </w:rPr>
            </w:pPr>
            <w:r>
              <w:rPr>
                <w:rFonts w:cs="Tahoma"/>
                <w:szCs w:val="18"/>
              </w:rPr>
              <w:t>Izdelavo stališč do pripomb in predlogov javnosti</w:t>
            </w:r>
          </w:p>
        </w:tc>
        <w:tc>
          <w:tcPr>
            <w:tcW w:w="2685" w:type="dxa"/>
            <w:vAlign w:val="center"/>
          </w:tcPr>
          <w:p w14:paraId="47889431" w14:textId="77777777" w:rsidR="00CC7316" w:rsidRPr="00226237" w:rsidRDefault="00CC7316" w:rsidP="00D00B63">
            <w:pPr>
              <w:pStyle w:val="Telobesedila"/>
              <w:tabs>
                <w:tab w:val="left" w:pos="2977"/>
              </w:tabs>
              <w:spacing w:line="264" w:lineRule="auto"/>
              <w:rPr>
                <w:rFonts w:cs="Tahoma"/>
                <w:szCs w:val="18"/>
              </w:rPr>
            </w:pPr>
          </w:p>
        </w:tc>
      </w:tr>
      <w:tr w:rsidR="00CC7316" w:rsidRPr="00226237" w14:paraId="3DA6D947" w14:textId="77777777" w:rsidTr="00CC7316">
        <w:trPr>
          <w:trHeight w:val="397"/>
        </w:trPr>
        <w:tc>
          <w:tcPr>
            <w:tcW w:w="6096" w:type="dxa"/>
            <w:vAlign w:val="center"/>
          </w:tcPr>
          <w:p w14:paraId="14A1EC51" w14:textId="5997525C" w:rsidR="00CC7316" w:rsidRDefault="00CC7316" w:rsidP="00EF7A14">
            <w:pPr>
              <w:pStyle w:val="Telobesedila"/>
              <w:numPr>
                <w:ilvl w:val="0"/>
                <w:numId w:val="63"/>
              </w:numPr>
              <w:tabs>
                <w:tab w:val="left" w:pos="2977"/>
              </w:tabs>
              <w:spacing w:line="264" w:lineRule="auto"/>
              <w:ind w:left="322" w:hanging="322"/>
              <w:jc w:val="left"/>
              <w:rPr>
                <w:rFonts w:cs="Tahoma"/>
                <w:b/>
                <w:bCs/>
                <w:szCs w:val="18"/>
              </w:rPr>
            </w:pPr>
            <w:r>
              <w:rPr>
                <w:rFonts w:cs="Tahoma"/>
                <w:b/>
                <w:bCs/>
                <w:szCs w:val="18"/>
              </w:rPr>
              <w:t xml:space="preserve">Priprava predloga SD </w:t>
            </w:r>
            <w:proofErr w:type="spellStart"/>
            <w:r>
              <w:rPr>
                <w:rFonts w:cs="Tahoma"/>
                <w:b/>
                <w:bCs/>
                <w:szCs w:val="18"/>
              </w:rPr>
              <w:t>OPN</w:t>
            </w:r>
            <w:proofErr w:type="spellEnd"/>
            <w:r>
              <w:rPr>
                <w:rFonts w:cs="Tahoma"/>
                <w:b/>
                <w:bCs/>
                <w:szCs w:val="18"/>
              </w:rPr>
              <w:t>-2, ki vključuje:</w:t>
            </w:r>
          </w:p>
          <w:p w14:paraId="04A0C852" w14:textId="77777777" w:rsidR="00CC7316" w:rsidRDefault="00CC7316" w:rsidP="00EF7A14">
            <w:pPr>
              <w:pStyle w:val="Telobesedila"/>
              <w:numPr>
                <w:ilvl w:val="0"/>
                <w:numId w:val="66"/>
              </w:numPr>
              <w:tabs>
                <w:tab w:val="left" w:pos="2977"/>
              </w:tabs>
              <w:spacing w:line="264" w:lineRule="auto"/>
              <w:ind w:left="322" w:hanging="322"/>
              <w:jc w:val="left"/>
              <w:rPr>
                <w:rFonts w:cs="Tahoma"/>
                <w:szCs w:val="18"/>
              </w:rPr>
            </w:pPr>
            <w:r>
              <w:rPr>
                <w:rFonts w:cs="Tahoma"/>
                <w:szCs w:val="18"/>
              </w:rPr>
              <w:t>Pripravo gradiva za pridobitev drugih mnenj</w:t>
            </w:r>
          </w:p>
          <w:p w14:paraId="1A620571" w14:textId="77777777" w:rsidR="00CC7316" w:rsidRDefault="00CC7316" w:rsidP="00EF7A14">
            <w:pPr>
              <w:pStyle w:val="Telobesedila"/>
              <w:numPr>
                <w:ilvl w:val="0"/>
                <w:numId w:val="66"/>
              </w:numPr>
              <w:tabs>
                <w:tab w:val="left" w:pos="2977"/>
              </w:tabs>
              <w:spacing w:line="264" w:lineRule="auto"/>
              <w:ind w:left="322" w:hanging="322"/>
              <w:jc w:val="left"/>
              <w:rPr>
                <w:rFonts w:cs="Tahoma"/>
                <w:szCs w:val="18"/>
              </w:rPr>
            </w:pPr>
            <w:r>
              <w:rPr>
                <w:rFonts w:cs="Tahoma"/>
                <w:szCs w:val="18"/>
              </w:rPr>
              <w:t>Pregled in analizo drugih mnenj</w:t>
            </w:r>
          </w:p>
          <w:p w14:paraId="594A0CA3" w14:textId="5A2DAA4A" w:rsidR="00CC7316" w:rsidRPr="00CC7316" w:rsidRDefault="00CC7316" w:rsidP="00EF7A14">
            <w:pPr>
              <w:pStyle w:val="Telobesedila"/>
              <w:numPr>
                <w:ilvl w:val="0"/>
                <w:numId w:val="66"/>
              </w:numPr>
              <w:tabs>
                <w:tab w:val="left" w:pos="2977"/>
              </w:tabs>
              <w:spacing w:line="264" w:lineRule="auto"/>
              <w:ind w:left="322" w:hanging="322"/>
              <w:jc w:val="left"/>
              <w:rPr>
                <w:rFonts w:cs="Tahoma"/>
                <w:szCs w:val="18"/>
              </w:rPr>
            </w:pPr>
            <w:r>
              <w:rPr>
                <w:rFonts w:cs="Tahoma"/>
                <w:szCs w:val="18"/>
              </w:rPr>
              <w:t xml:space="preserve">Pripravo spremljajočih strokovnih utemeljitev v fazi predloga osnutka SD </w:t>
            </w:r>
            <w:proofErr w:type="spellStart"/>
            <w:r>
              <w:rPr>
                <w:rFonts w:cs="Tahoma"/>
                <w:szCs w:val="18"/>
              </w:rPr>
              <w:t>OPN</w:t>
            </w:r>
            <w:proofErr w:type="spellEnd"/>
            <w:r>
              <w:rPr>
                <w:rFonts w:cs="Tahoma"/>
                <w:szCs w:val="18"/>
              </w:rPr>
              <w:t>-2</w:t>
            </w:r>
          </w:p>
        </w:tc>
        <w:tc>
          <w:tcPr>
            <w:tcW w:w="2685" w:type="dxa"/>
            <w:vAlign w:val="center"/>
          </w:tcPr>
          <w:p w14:paraId="08D3BA83" w14:textId="77777777" w:rsidR="00CC7316" w:rsidRPr="00226237" w:rsidRDefault="00CC7316" w:rsidP="00D00B63">
            <w:pPr>
              <w:pStyle w:val="Telobesedila"/>
              <w:tabs>
                <w:tab w:val="left" w:pos="2977"/>
              </w:tabs>
              <w:spacing w:line="264" w:lineRule="auto"/>
              <w:rPr>
                <w:rFonts w:cs="Tahoma"/>
                <w:szCs w:val="18"/>
              </w:rPr>
            </w:pPr>
          </w:p>
        </w:tc>
      </w:tr>
      <w:tr w:rsidR="00CC7316" w:rsidRPr="00226237" w14:paraId="48AA517B" w14:textId="77777777" w:rsidTr="00D00B63">
        <w:trPr>
          <w:trHeight w:val="397"/>
        </w:trPr>
        <w:tc>
          <w:tcPr>
            <w:tcW w:w="6096" w:type="dxa"/>
            <w:tcBorders>
              <w:bottom w:val="single" w:sz="4" w:space="0" w:color="auto"/>
            </w:tcBorders>
            <w:vAlign w:val="center"/>
          </w:tcPr>
          <w:p w14:paraId="7CF4B3B4" w14:textId="77777777" w:rsidR="00CC7316" w:rsidRDefault="00CC7316" w:rsidP="00EF7A14">
            <w:pPr>
              <w:pStyle w:val="Telobesedila"/>
              <w:numPr>
                <w:ilvl w:val="0"/>
                <w:numId w:val="63"/>
              </w:numPr>
              <w:tabs>
                <w:tab w:val="left" w:pos="2977"/>
              </w:tabs>
              <w:spacing w:line="264" w:lineRule="auto"/>
              <w:ind w:left="322" w:hanging="322"/>
              <w:jc w:val="left"/>
              <w:rPr>
                <w:rFonts w:cs="Tahoma"/>
                <w:b/>
                <w:bCs/>
                <w:szCs w:val="18"/>
              </w:rPr>
            </w:pPr>
            <w:r>
              <w:rPr>
                <w:rFonts w:cs="Tahoma"/>
                <w:b/>
                <w:bCs/>
                <w:szCs w:val="18"/>
              </w:rPr>
              <w:t xml:space="preserve">Priprava usklajenega predloga za SD </w:t>
            </w:r>
            <w:proofErr w:type="spellStart"/>
            <w:r>
              <w:rPr>
                <w:rFonts w:cs="Tahoma"/>
                <w:b/>
                <w:bCs/>
                <w:szCs w:val="18"/>
              </w:rPr>
              <w:t>OPN</w:t>
            </w:r>
            <w:proofErr w:type="spellEnd"/>
            <w:r>
              <w:rPr>
                <w:rFonts w:cs="Tahoma"/>
                <w:b/>
                <w:bCs/>
                <w:szCs w:val="18"/>
              </w:rPr>
              <w:t>-2, ki vključuje:</w:t>
            </w:r>
          </w:p>
          <w:p w14:paraId="481E012E" w14:textId="77777777" w:rsidR="00CC7316" w:rsidRDefault="00CC7316" w:rsidP="00EF7A14">
            <w:pPr>
              <w:pStyle w:val="Telobesedila"/>
              <w:numPr>
                <w:ilvl w:val="0"/>
                <w:numId w:val="67"/>
              </w:numPr>
              <w:tabs>
                <w:tab w:val="left" w:pos="2977"/>
              </w:tabs>
              <w:spacing w:line="264" w:lineRule="auto"/>
              <w:ind w:left="322" w:hanging="322"/>
              <w:jc w:val="left"/>
              <w:rPr>
                <w:rFonts w:cs="Tahoma"/>
                <w:szCs w:val="18"/>
              </w:rPr>
            </w:pPr>
            <w:r>
              <w:rPr>
                <w:rFonts w:cs="Tahoma"/>
                <w:szCs w:val="18"/>
              </w:rPr>
              <w:t xml:space="preserve">Sodelovanje pri obravnavi in sprejemu usklajenega predloga za SD </w:t>
            </w:r>
            <w:proofErr w:type="spellStart"/>
            <w:r>
              <w:rPr>
                <w:rFonts w:cs="Tahoma"/>
                <w:szCs w:val="18"/>
              </w:rPr>
              <w:t>OPN</w:t>
            </w:r>
            <w:proofErr w:type="spellEnd"/>
            <w:r>
              <w:rPr>
                <w:rFonts w:cs="Tahoma"/>
                <w:szCs w:val="18"/>
              </w:rPr>
              <w:t>-2</w:t>
            </w:r>
          </w:p>
          <w:p w14:paraId="3BDAD1BE" w14:textId="77777777" w:rsidR="00CC7316" w:rsidRDefault="00CC7316" w:rsidP="00EF7A14">
            <w:pPr>
              <w:pStyle w:val="Telobesedila"/>
              <w:numPr>
                <w:ilvl w:val="0"/>
                <w:numId w:val="67"/>
              </w:numPr>
              <w:tabs>
                <w:tab w:val="left" w:pos="2977"/>
              </w:tabs>
              <w:spacing w:line="264" w:lineRule="auto"/>
              <w:ind w:left="322" w:hanging="322"/>
              <w:jc w:val="left"/>
              <w:rPr>
                <w:rFonts w:cs="Tahoma"/>
                <w:szCs w:val="18"/>
              </w:rPr>
            </w:pPr>
            <w:r>
              <w:rPr>
                <w:rFonts w:cs="Tahoma"/>
                <w:szCs w:val="18"/>
              </w:rPr>
              <w:t>Predlog na seji Občinskega sveta Občine Bovec</w:t>
            </w:r>
          </w:p>
          <w:p w14:paraId="1F8B890A" w14:textId="77777777" w:rsidR="00CC7316" w:rsidRDefault="00CC7316" w:rsidP="00EF7A14">
            <w:pPr>
              <w:pStyle w:val="Telobesedila"/>
              <w:numPr>
                <w:ilvl w:val="0"/>
                <w:numId w:val="67"/>
              </w:numPr>
              <w:tabs>
                <w:tab w:val="left" w:pos="2977"/>
              </w:tabs>
              <w:spacing w:line="264" w:lineRule="auto"/>
              <w:ind w:left="322" w:hanging="322"/>
              <w:jc w:val="left"/>
              <w:rPr>
                <w:rFonts w:cs="Tahoma"/>
                <w:szCs w:val="18"/>
              </w:rPr>
            </w:pPr>
            <w:r>
              <w:rPr>
                <w:rFonts w:cs="Tahoma"/>
                <w:szCs w:val="18"/>
              </w:rPr>
              <w:t xml:space="preserve">Izdelavo končnega elaborata </w:t>
            </w:r>
            <w:proofErr w:type="spellStart"/>
            <w:r>
              <w:rPr>
                <w:rFonts w:cs="Tahoma"/>
                <w:szCs w:val="18"/>
              </w:rPr>
              <w:t>OPN</w:t>
            </w:r>
            <w:proofErr w:type="spellEnd"/>
          </w:p>
          <w:p w14:paraId="18DB24D6" w14:textId="24489661" w:rsidR="00CC7316" w:rsidRPr="00CC7316" w:rsidRDefault="00CC7316" w:rsidP="00EF7A14">
            <w:pPr>
              <w:pStyle w:val="Telobesedila"/>
              <w:numPr>
                <w:ilvl w:val="0"/>
                <w:numId w:val="67"/>
              </w:numPr>
              <w:tabs>
                <w:tab w:val="left" w:pos="2977"/>
              </w:tabs>
              <w:spacing w:line="264" w:lineRule="auto"/>
              <w:ind w:left="322" w:hanging="322"/>
              <w:jc w:val="left"/>
              <w:rPr>
                <w:rFonts w:cs="Tahoma"/>
                <w:szCs w:val="18"/>
              </w:rPr>
            </w:pPr>
            <w:r>
              <w:rPr>
                <w:rFonts w:cs="Tahoma"/>
                <w:szCs w:val="18"/>
              </w:rPr>
              <w:t>Oddajo gradiva za objavo v Uradnem listu Republike Slovenije</w:t>
            </w:r>
          </w:p>
        </w:tc>
        <w:tc>
          <w:tcPr>
            <w:tcW w:w="2685" w:type="dxa"/>
            <w:tcBorders>
              <w:bottom w:val="single" w:sz="4" w:space="0" w:color="auto"/>
            </w:tcBorders>
            <w:vAlign w:val="center"/>
          </w:tcPr>
          <w:p w14:paraId="2A20D579" w14:textId="77777777" w:rsidR="00CC7316" w:rsidRPr="00226237" w:rsidRDefault="00CC7316" w:rsidP="00D00B63">
            <w:pPr>
              <w:pStyle w:val="Telobesedila"/>
              <w:tabs>
                <w:tab w:val="left" w:pos="2977"/>
              </w:tabs>
              <w:spacing w:line="264" w:lineRule="auto"/>
              <w:rPr>
                <w:rFonts w:cs="Tahoma"/>
                <w:szCs w:val="18"/>
              </w:rPr>
            </w:pPr>
          </w:p>
        </w:tc>
      </w:tr>
      <w:tr w:rsidR="004D415B" w:rsidRPr="00226237" w14:paraId="2BCA8E39" w14:textId="77777777" w:rsidTr="008B0E6E">
        <w:trPr>
          <w:trHeight w:val="397"/>
        </w:trPr>
        <w:tc>
          <w:tcPr>
            <w:tcW w:w="6096" w:type="dxa"/>
            <w:tcBorders>
              <w:top w:val="double" w:sz="4" w:space="0" w:color="auto"/>
              <w:bottom w:val="double" w:sz="4" w:space="0" w:color="auto"/>
            </w:tcBorders>
            <w:vAlign w:val="center"/>
          </w:tcPr>
          <w:p w14:paraId="3D0E7F2A" w14:textId="7FDCCCC3" w:rsidR="004D415B" w:rsidRPr="004D72C1" w:rsidRDefault="004D415B" w:rsidP="004D415B">
            <w:pPr>
              <w:pStyle w:val="Telobesedila"/>
              <w:tabs>
                <w:tab w:val="left" w:pos="2977"/>
              </w:tabs>
              <w:spacing w:line="264" w:lineRule="auto"/>
              <w:jc w:val="right"/>
              <w:rPr>
                <w:rFonts w:cs="Tahoma"/>
                <w:b/>
                <w:szCs w:val="18"/>
              </w:rPr>
            </w:pPr>
            <w:r w:rsidRPr="004D72C1">
              <w:rPr>
                <w:rFonts w:cs="Tahoma"/>
                <w:b/>
                <w:szCs w:val="18"/>
              </w:rPr>
              <w:t>SKUPAJ VREDNOST brez DDV</w:t>
            </w:r>
            <w:r w:rsidR="00EF7A14">
              <w:rPr>
                <w:rFonts w:cs="Tahoma"/>
                <w:b/>
                <w:szCs w:val="18"/>
              </w:rPr>
              <w:t xml:space="preserve"> od 1. do 6</w:t>
            </w:r>
          </w:p>
        </w:tc>
        <w:tc>
          <w:tcPr>
            <w:tcW w:w="2685" w:type="dxa"/>
            <w:tcBorders>
              <w:top w:val="double" w:sz="4" w:space="0" w:color="auto"/>
              <w:bottom w:val="double" w:sz="4" w:space="0" w:color="auto"/>
            </w:tcBorders>
            <w:vAlign w:val="center"/>
          </w:tcPr>
          <w:p w14:paraId="70313BA8" w14:textId="77777777" w:rsidR="004D415B" w:rsidRPr="00226237" w:rsidRDefault="004D415B" w:rsidP="004019E3">
            <w:pPr>
              <w:pStyle w:val="Telobesedila"/>
              <w:tabs>
                <w:tab w:val="left" w:pos="2977"/>
              </w:tabs>
              <w:spacing w:line="264" w:lineRule="auto"/>
              <w:rPr>
                <w:rFonts w:cs="Tahoma"/>
                <w:szCs w:val="18"/>
              </w:rPr>
            </w:pPr>
          </w:p>
        </w:tc>
      </w:tr>
      <w:tr w:rsidR="00EF7A14" w:rsidRPr="00226237" w14:paraId="5A1BC933" w14:textId="77777777" w:rsidTr="00EF7A14">
        <w:trPr>
          <w:trHeight w:val="397"/>
        </w:trPr>
        <w:tc>
          <w:tcPr>
            <w:tcW w:w="6096" w:type="dxa"/>
            <w:tcBorders>
              <w:top w:val="double" w:sz="4" w:space="0" w:color="auto"/>
              <w:bottom w:val="double" w:sz="4" w:space="0" w:color="auto"/>
            </w:tcBorders>
            <w:vAlign w:val="center"/>
          </w:tcPr>
          <w:p w14:paraId="6DCCDE55" w14:textId="41500021" w:rsidR="00EF7A14" w:rsidRPr="004D72C1" w:rsidRDefault="00EF7A14" w:rsidP="00EF7A14">
            <w:pPr>
              <w:pStyle w:val="Telobesedila"/>
              <w:tabs>
                <w:tab w:val="left" w:pos="2977"/>
              </w:tabs>
              <w:spacing w:line="264" w:lineRule="auto"/>
              <w:jc w:val="left"/>
              <w:rPr>
                <w:rFonts w:cs="Tahoma"/>
                <w:b/>
                <w:szCs w:val="18"/>
              </w:rPr>
            </w:pPr>
            <w:r>
              <w:rPr>
                <w:rFonts w:cs="Tahoma"/>
                <w:b/>
                <w:szCs w:val="18"/>
              </w:rPr>
              <w:t>7. Nepredvidena dela – 5% od Skupaj vrednost od 1. do 6.</w:t>
            </w:r>
          </w:p>
        </w:tc>
        <w:tc>
          <w:tcPr>
            <w:tcW w:w="2685" w:type="dxa"/>
            <w:tcBorders>
              <w:top w:val="double" w:sz="4" w:space="0" w:color="auto"/>
              <w:bottom w:val="double" w:sz="4" w:space="0" w:color="auto"/>
            </w:tcBorders>
            <w:vAlign w:val="center"/>
          </w:tcPr>
          <w:p w14:paraId="677A4E54" w14:textId="77777777" w:rsidR="00EF7A14" w:rsidRPr="00226237" w:rsidRDefault="00EF7A14" w:rsidP="00D00B63">
            <w:pPr>
              <w:pStyle w:val="Telobesedila"/>
              <w:tabs>
                <w:tab w:val="left" w:pos="2977"/>
              </w:tabs>
              <w:spacing w:line="264" w:lineRule="auto"/>
              <w:rPr>
                <w:rFonts w:cs="Tahoma"/>
                <w:szCs w:val="18"/>
              </w:rPr>
            </w:pPr>
          </w:p>
        </w:tc>
      </w:tr>
      <w:tr w:rsidR="00EF7A14" w:rsidRPr="00226237" w14:paraId="0A041B29" w14:textId="77777777" w:rsidTr="00EF7A14">
        <w:trPr>
          <w:trHeight w:val="397"/>
        </w:trPr>
        <w:tc>
          <w:tcPr>
            <w:tcW w:w="6096" w:type="dxa"/>
            <w:tcBorders>
              <w:top w:val="double" w:sz="4" w:space="0" w:color="auto"/>
              <w:bottom w:val="single" w:sz="4" w:space="0" w:color="auto"/>
            </w:tcBorders>
            <w:vAlign w:val="center"/>
          </w:tcPr>
          <w:p w14:paraId="77029DD0" w14:textId="02BF26B6" w:rsidR="00EF7A14" w:rsidRPr="00EF7A14" w:rsidRDefault="00EF7A14" w:rsidP="00EF7A14">
            <w:pPr>
              <w:pStyle w:val="Telobesedila"/>
              <w:tabs>
                <w:tab w:val="left" w:pos="2977"/>
              </w:tabs>
              <w:spacing w:line="264" w:lineRule="auto"/>
              <w:jc w:val="right"/>
              <w:rPr>
                <w:rFonts w:cs="Tahoma"/>
                <w:b/>
                <w:bCs/>
                <w:szCs w:val="18"/>
              </w:rPr>
            </w:pPr>
            <w:r w:rsidRPr="00EF7A14">
              <w:rPr>
                <w:rFonts w:cs="Tahoma"/>
                <w:b/>
                <w:bCs/>
                <w:szCs w:val="18"/>
              </w:rPr>
              <w:t>SKUPAJ VREDNOST PONUDBE BREZ DDV</w:t>
            </w:r>
          </w:p>
        </w:tc>
        <w:tc>
          <w:tcPr>
            <w:tcW w:w="2685" w:type="dxa"/>
            <w:tcBorders>
              <w:top w:val="double" w:sz="4" w:space="0" w:color="auto"/>
              <w:bottom w:val="single" w:sz="4" w:space="0" w:color="auto"/>
            </w:tcBorders>
            <w:vAlign w:val="center"/>
          </w:tcPr>
          <w:p w14:paraId="3A6D312B" w14:textId="77777777" w:rsidR="00EF7A14" w:rsidRPr="00226237" w:rsidRDefault="00EF7A14" w:rsidP="00D00B63">
            <w:pPr>
              <w:pStyle w:val="Telobesedila"/>
              <w:tabs>
                <w:tab w:val="left" w:pos="2977"/>
              </w:tabs>
              <w:spacing w:line="264" w:lineRule="auto"/>
              <w:rPr>
                <w:rFonts w:cs="Tahoma"/>
                <w:szCs w:val="18"/>
              </w:rPr>
            </w:pPr>
          </w:p>
        </w:tc>
      </w:tr>
      <w:tr w:rsidR="000314B2" w:rsidRPr="00226237" w14:paraId="522301B3" w14:textId="77777777" w:rsidTr="00EF7A14">
        <w:trPr>
          <w:trHeight w:val="397"/>
        </w:trPr>
        <w:tc>
          <w:tcPr>
            <w:tcW w:w="6096" w:type="dxa"/>
            <w:tcBorders>
              <w:top w:val="single" w:sz="4" w:space="0" w:color="auto"/>
            </w:tcBorders>
            <w:vAlign w:val="center"/>
          </w:tcPr>
          <w:p w14:paraId="02D26505" w14:textId="77777777" w:rsidR="000314B2" w:rsidRPr="00226237" w:rsidRDefault="000314B2" w:rsidP="004019E3">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2685" w:type="dxa"/>
            <w:tcBorders>
              <w:top w:val="single" w:sz="4" w:space="0" w:color="auto"/>
            </w:tcBorders>
            <w:vAlign w:val="center"/>
          </w:tcPr>
          <w:p w14:paraId="5C7A1275" w14:textId="77777777" w:rsidR="000314B2" w:rsidRPr="00226237" w:rsidRDefault="000314B2" w:rsidP="004019E3">
            <w:pPr>
              <w:pStyle w:val="Telobesedila"/>
              <w:tabs>
                <w:tab w:val="left" w:pos="2977"/>
              </w:tabs>
              <w:spacing w:line="264" w:lineRule="auto"/>
              <w:rPr>
                <w:rFonts w:cs="Tahoma"/>
                <w:szCs w:val="18"/>
              </w:rPr>
            </w:pPr>
          </w:p>
        </w:tc>
      </w:tr>
      <w:tr w:rsidR="000314B2" w:rsidRPr="00226237" w14:paraId="106EDF8B" w14:textId="77777777" w:rsidTr="004D415B">
        <w:trPr>
          <w:trHeight w:val="397"/>
        </w:trPr>
        <w:tc>
          <w:tcPr>
            <w:tcW w:w="6096" w:type="dxa"/>
            <w:vAlign w:val="center"/>
          </w:tcPr>
          <w:p w14:paraId="24050FCA" w14:textId="12F0B2AE" w:rsidR="000314B2" w:rsidRPr="008B0E6E" w:rsidRDefault="000314B2" w:rsidP="004019E3">
            <w:pPr>
              <w:pStyle w:val="Telobesedila"/>
              <w:tabs>
                <w:tab w:val="left" w:pos="2977"/>
              </w:tabs>
              <w:spacing w:line="264" w:lineRule="auto"/>
              <w:jc w:val="right"/>
              <w:rPr>
                <w:rFonts w:cs="Tahoma"/>
                <w:b/>
                <w:szCs w:val="18"/>
              </w:rPr>
            </w:pPr>
            <w:r w:rsidRPr="008B0E6E">
              <w:rPr>
                <w:rFonts w:cs="Tahoma"/>
                <w:b/>
                <w:szCs w:val="18"/>
              </w:rPr>
              <w:t xml:space="preserve">SKUPNA KONČNA VREDNOST </w:t>
            </w:r>
            <w:r w:rsidR="008B0E6E">
              <w:rPr>
                <w:rFonts w:cs="Tahoma"/>
                <w:b/>
                <w:szCs w:val="18"/>
              </w:rPr>
              <w:t>z</w:t>
            </w:r>
            <w:r w:rsidRPr="008B0E6E">
              <w:rPr>
                <w:rFonts w:cs="Tahoma"/>
                <w:b/>
                <w:szCs w:val="18"/>
              </w:rPr>
              <w:t xml:space="preserve"> DDV</w:t>
            </w:r>
          </w:p>
        </w:tc>
        <w:tc>
          <w:tcPr>
            <w:tcW w:w="2685" w:type="dxa"/>
            <w:vAlign w:val="center"/>
          </w:tcPr>
          <w:p w14:paraId="713B711A" w14:textId="77777777" w:rsidR="000314B2" w:rsidRPr="00226237" w:rsidRDefault="000314B2" w:rsidP="004019E3">
            <w:pPr>
              <w:pStyle w:val="Telobesedila"/>
              <w:tabs>
                <w:tab w:val="left" w:pos="2977"/>
              </w:tabs>
              <w:spacing w:line="264" w:lineRule="auto"/>
              <w:rPr>
                <w:rFonts w:cs="Tahoma"/>
                <w:szCs w:val="18"/>
              </w:rPr>
            </w:pPr>
          </w:p>
        </w:tc>
      </w:tr>
    </w:tbl>
    <w:p w14:paraId="2A623312" w14:textId="1179DB08" w:rsidR="000314B2" w:rsidRDefault="000314B2" w:rsidP="000314B2">
      <w:pPr>
        <w:pStyle w:val="Telobesedila-zamik2"/>
        <w:spacing w:after="0" w:line="264" w:lineRule="auto"/>
        <w:ind w:left="0"/>
        <w:jc w:val="both"/>
        <w:rPr>
          <w:rFonts w:ascii="Tahoma" w:hAnsi="Tahoma" w:cs="Tahoma"/>
          <w:sz w:val="18"/>
        </w:rPr>
      </w:pPr>
    </w:p>
    <w:p w14:paraId="0AD48EA3" w14:textId="3DB761F0" w:rsidR="004D72C1" w:rsidRDefault="004D72C1" w:rsidP="000314B2">
      <w:pPr>
        <w:pStyle w:val="Telobesedila-zamik2"/>
        <w:spacing w:after="0" w:line="264" w:lineRule="auto"/>
        <w:ind w:left="0"/>
        <w:jc w:val="both"/>
        <w:rPr>
          <w:rFonts w:ascii="Tahoma" w:hAnsi="Tahoma" w:cs="Tahoma"/>
          <w:sz w:val="18"/>
        </w:rPr>
      </w:pPr>
    </w:p>
    <w:p w14:paraId="2184A1CA" w14:textId="489F803C" w:rsidR="00EF7A14" w:rsidRDefault="00EF7A14" w:rsidP="000314B2">
      <w:pPr>
        <w:pStyle w:val="Telobesedila-zamik2"/>
        <w:spacing w:after="0" w:line="264" w:lineRule="auto"/>
        <w:ind w:left="0"/>
        <w:jc w:val="both"/>
        <w:rPr>
          <w:rFonts w:ascii="Tahoma" w:hAnsi="Tahoma" w:cs="Tahoma"/>
          <w:sz w:val="18"/>
        </w:rPr>
      </w:pPr>
      <w:r>
        <w:rPr>
          <w:rFonts w:ascii="Tahoma" w:hAnsi="Tahoma" w:cs="Tahoma"/>
          <w:sz w:val="18"/>
        </w:rPr>
        <w:t>Izjava o pravno zavezujoči ponudbi:</w:t>
      </w:r>
    </w:p>
    <w:p w14:paraId="2A074EA5" w14:textId="77777777" w:rsidR="00EF7A14" w:rsidRDefault="00EF7A14" w:rsidP="000314B2">
      <w:pPr>
        <w:pStyle w:val="Telobesedila-zamik2"/>
        <w:spacing w:after="0" w:line="264" w:lineRule="auto"/>
        <w:ind w:left="0"/>
        <w:jc w:val="both"/>
        <w:rPr>
          <w:rFonts w:ascii="Tahoma" w:hAnsi="Tahoma" w:cs="Tahoma"/>
          <w:sz w:val="18"/>
        </w:rPr>
      </w:pPr>
    </w:p>
    <w:p w14:paraId="68FB5182" w14:textId="7E0F45AB" w:rsidR="00EF7A14" w:rsidRPr="00792707" w:rsidRDefault="00EF7A14" w:rsidP="00EF7A14">
      <w:pPr>
        <w:spacing w:line="264" w:lineRule="auto"/>
        <w:jc w:val="both"/>
        <w:rPr>
          <w:rFonts w:cs="Tahoma"/>
          <w:b/>
          <w:szCs w:val="18"/>
        </w:rPr>
      </w:pPr>
      <w:bookmarkStart w:id="1" w:name="_Hlk8905866"/>
      <w:r>
        <w:rPr>
          <w:rFonts w:cs="Tahoma"/>
          <w:b/>
          <w:szCs w:val="18"/>
        </w:rPr>
        <w:t>I</w:t>
      </w:r>
      <w:r w:rsidRPr="00792707">
        <w:rPr>
          <w:rFonts w:cs="Tahoma"/>
          <w:b/>
          <w:szCs w:val="18"/>
        </w:rPr>
        <w:t xml:space="preserve">zjavljamo, da smo v </w:t>
      </w:r>
      <w:r>
        <w:rPr>
          <w:rFonts w:cs="Tahoma"/>
          <w:b/>
          <w:szCs w:val="18"/>
        </w:rPr>
        <w:t xml:space="preserve">pri izračunu ponudbene vrednosti upoštevali vse elemente, ki vplivajo na njen izračun </w:t>
      </w:r>
      <w:r w:rsidRPr="00792707">
        <w:rPr>
          <w:rFonts w:cs="Tahoma"/>
          <w:b/>
          <w:szCs w:val="18"/>
        </w:rPr>
        <w:t>in da smo z dejanjem oddaje ponudbe v informacijski sistem e-</w:t>
      </w:r>
      <w:proofErr w:type="spellStart"/>
      <w:r w:rsidRPr="00792707">
        <w:rPr>
          <w:rFonts w:cs="Tahoma"/>
          <w:b/>
          <w:szCs w:val="18"/>
        </w:rPr>
        <w:t>JN</w:t>
      </w:r>
      <w:proofErr w:type="spellEnd"/>
      <w:r w:rsidRPr="00792707">
        <w:rPr>
          <w:rFonts w:cs="Tahoma"/>
          <w:b/>
          <w:szCs w:val="18"/>
        </w:rPr>
        <w:t xml:space="preserve"> izkazali in izjavili voljo v imenu ponudnika in smo seznanjeni s tem, da je ta ponudba za nas pravno zavezujoča ves čas veljavnosti naše ponudbe, ki je naveden v Obrazcu št. 1.</w:t>
      </w:r>
    </w:p>
    <w:bookmarkEnd w:id="1"/>
    <w:p w14:paraId="04F93F3A" w14:textId="77777777" w:rsidR="00EF7A14" w:rsidRDefault="00EF7A14" w:rsidP="000314B2">
      <w:pPr>
        <w:pStyle w:val="Telobesedila-zamik2"/>
        <w:spacing w:after="0" w:line="264" w:lineRule="auto"/>
        <w:ind w:left="0"/>
        <w:jc w:val="both"/>
        <w:rPr>
          <w:rFonts w:ascii="Tahoma" w:hAnsi="Tahoma" w:cs="Tahoma"/>
          <w:sz w:val="18"/>
        </w:rPr>
      </w:pPr>
    </w:p>
    <w:p w14:paraId="781D269C" w14:textId="0D334590" w:rsidR="00EF7A14" w:rsidRDefault="00EF7A14" w:rsidP="000314B2">
      <w:pPr>
        <w:pStyle w:val="Telobesedila-zamik2"/>
        <w:spacing w:after="0" w:line="264" w:lineRule="auto"/>
        <w:ind w:left="0"/>
        <w:jc w:val="both"/>
        <w:rPr>
          <w:rFonts w:ascii="Tahoma" w:hAnsi="Tahoma" w:cs="Tahoma"/>
          <w:sz w:val="18"/>
        </w:rPr>
      </w:pPr>
    </w:p>
    <w:p w14:paraId="03004DDA" w14:textId="77777777" w:rsidR="00EF7A14" w:rsidRDefault="00EF7A14" w:rsidP="000314B2">
      <w:pPr>
        <w:pStyle w:val="Telobesedila-zamik2"/>
        <w:spacing w:after="0" w:line="264" w:lineRule="auto"/>
        <w:ind w:left="0"/>
        <w:jc w:val="both"/>
        <w:rPr>
          <w:rFonts w:ascii="Tahoma" w:hAnsi="Tahoma" w:cs="Tahoma"/>
          <w:sz w:val="18"/>
        </w:rPr>
      </w:pPr>
    </w:p>
    <w:p w14:paraId="144E0FA3" w14:textId="77777777" w:rsidR="000314B2" w:rsidRPr="00A755CF" w:rsidRDefault="000314B2" w:rsidP="000314B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11BA9F62" w14:textId="77777777" w:rsidR="000314B2" w:rsidRPr="00A755CF" w:rsidRDefault="000314B2" w:rsidP="000314B2">
      <w:pPr>
        <w:spacing w:line="264" w:lineRule="auto"/>
        <w:jc w:val="both"/>
        <w:rPr>
          <w:rFonts w:cs="Tahoma"/>
          <w:b/>
          <w:szCs w:val="18"/>
        </w:rPr>
      </w:pPr>
    </w:p>
    <w:p w14:paraId="3F812ACC" w14:textId="77777777" w:rsidR="000314B2" w:rsidRPr="00A755CF" w:rsidRDefault="000314B2" w:rsidP="000314B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5953B6CA" w14:textId="77777777" w:rsidR="000314B2" w:rsidRPr="00A755CF" w:rsidRDefault="000314B2" w:rsidP="000314B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7B9845AF" w14:textId="77777777" w:rsidR="000314B2" w:rsidRPr="00A755CF" w:rsidRDefault="000314B2" w:rsidP="000314B2">
      <w:pPr>
        <w:spacing w:line="264" w:lineRule="auto"/>
        <w:ind w:left="5664" w:firstLine="708"/>
        <w:jc w:val="both"/>
        <w:rPr>
          <w:rFonts w:cs="Tahoma"/>
          <w:szCs w:val="18"/>
        </w:rPr>
      </w:pPr>
      <w:r w:rsidRPr="00A755CF">
        <w:rPr>
          <w:rFonts w:cs="Tahoma"/>
          <w:szCs w:val="18"/>
        </w:rPr>
        <w:t>_____________________</w:t>
      </w:r>
    </w:p>
    <w:p w14:paraId="1BB656C5" w14:textId="77777777" w:rsidR="000314B2" w:rsidRDefault="000314B2" w:rsidP="000314B2">
      <w:pPr>
        <w:pStyle w:val="Telobesedila2"/>
        <w:spacing w:after="0" w:line="264" w:lineRule="auto"/>
        <w:jc w:val="both"/>
        <w:rPr>
          <w:rFonts w:ascii="Tahoma" w:hAnsi="Tahoma" w:cs="Tahoma"/>
          <w:sz w:val="18"/>
          <w:szCs w:val="18"/>
        </w:rPr>
      </w:pPr>
    </w:p>
    <w:p w14:paraId="4A74F39A" w14:textId="1E2C22C1" w:rsidR="008B0E6E" w:rsidRDefault="008B0E6E" w:rsidP="000314B2">
      <w:pPr>
        <w:pStyle w:val="Telobesedila2"/>
        <w:spacing w:after="0" w:line="264" w:lineRule="auto"/>
        <w:jc w:val="both"/>
        <w:rPr>
          <w:rFonts w:ascii="Tahoma" w:hAnsi="Tahoma" w:cs="Tahoma"/>
          <w:sz w:val="18"/>
          <w:szCs w:val="18"/>
        </w:rPr>
      </w:pPr>
    </w:p>
    <w:p w14:paraId="1E3E07FA" w14:textId="4CC4CEB2" w:rsidR="00EF7A14" w:rsidRDefault="00EF7A14" w:rsidP="000314B2">
      <w:pPr>
        <w:pStyle w:val="Telobesedila2"/>
        <w:spacing w:after="0" w:line="264" w:lineRule="auto"/>
        <w:jc w:val="both"/>
        <w:rPr>
          <w:rFonts w:ascii="Tahoma" w:hAnsi="Tahoma" w:cs="Tahoma"/>
          <w:sz w:val="18"/>
          <w:szCs w:val="18"/>
        </w:rPr>
      </w:pPr>
    </w:p>
    <w:p w14:paraId="353A6A71" w14:textId="1D123A7C" w:rsidR="00EF7A14" w:rsidRDefault="00EF7A14" w:rsidP="000314B2">
      <w:pPr>
        <w:pStyle w:val="Telobesedila2"/>
        <w:spacing w:after="0" w:line="264" w:lineRule="auto"/>
        <w:jc w:val="both"/>
        <w:rPr>
          <w:rFonts w:ascii="Tahoma" w:hAnsi="Tahoma" w:cs="Tahoma"/>
          <w:sz w:val="18"/>
          <w:szCs w:val="18"/>
        </w:rPr>
      </w:pPr>
    </w:p>
    <w:p w14:paraId="5F5A5AD2" w14:textId="285B17D6" w:rsidR="00EF7A14" w:rsidRDefault="00EF7A14" w:rsidP="000314B2">
      <w:pPr>
        <w:pStyle w:val="Telobesedila2"/>
        <w:spacing w:after="0" w:line="264" w:lineRule="auto"/>
        <w:jc w:val="both"/>
        <w:rPr>
          <w:rFonts w:ascii="Tahoma" w:hAnsi="Tahoma" w:cs="Tahoma"/>
          <w:sz w:val="18"/>
          <w:szCs w:val="18"/>
        </w:rPr>
      </w:pPr>
    </w:p>
    <w:p w14:paraId="49AE35A6" w14:textId="3B4CF107" w:rsidR="00EF7A14" w:rsidRDefault="00EF7A14" w:rsidP="000314B2">
      <w:pPr>
        <w:pStyle w:val="Telobesedila2"/>
        <w:spacing w:after="0" w:line="264" w:lineRule="auto"/>
        <w:jc w:val="both"/>
        <w:rPr>
          <w:rFonts w:ascii="Tahoma" w:hAnsi="Tahoma" w:cs="Tahoma"/>
          <w:sz w:val="18"/>
          <w:szCs w:val="18"/>
        </w:rPr>
      </w:pPr>
    </w:p>
    <w:p w14:paraId="11C77D93" w14:textId="2D2936B0" w:rsidR="00EF7A14" w:rsidRDefault="00EF7A14" w:rsidP="000314B2">
      <w:pPr>
        <w:pStyle w:val="Telobesedila2"/>
        <w:spacing w:after="0" w:line="264" w:lineRule="auto"/>
        <w:jc w:val="both"/>
        <w:rPr>
          <w:rFonts w:ascii="Tahoma" w:hAnsi="Tahoma" w:cs="Tahoma"/>
          <w:sz w:val="18"/>
          <w:szCs w:val="18"/>
        </w:rPr>
      </w:pPr>
    </w:p>
    <w:p w14:paraId="21E70FFA" w14:textId="2662E07B" w:rsidR="00EF7A14" w:rsidRDefault="00EF7A14" w:rsidP="000314B2">
      <w:pPr>
        <w:pStyle w:val="Telobesedila2"/>
        <w:spacing w:after="0" w:line="264" w:lineRule="auto"/>
        <w:jc w:val="both"/>
        <w:rPr>
          <w:rFonts w:ascii="Tahoma" w:hAnsi="Tahoma" w:cs="Tahoma"/>
          <w:sz w:val="18"/>
          <w:szCs w:val="18"/>
        </w:rPr>
      </w:pPr>
    </w:p>
    <w:p w14:paraId="3A4A945E" w14:textId="77777777" w:rsidR="00EF134D" w:rsidRDefault="00EF134D" w:rsidP="000314B2">
      <w:pPr>
        <w:pStyle w:val="Telobesedila2"/>
        <w:spacing w:after="0" w:line="264" w:lineRule="auto"/>
        <w:jc w:val="both"/>
        <w:rPr>
          <w:rFonts w:ascii="Tahoma" w:hAnsi="Tahoma" w:cs="Tahoma"/>
          <w:sz w:val="18"/>
          <w:szCs w:val="18"/>
        </w:rPr>
      </w:pPr>
    </w:p>
    <w:p w14:paraId="75CA5F43" w14:textId="77777777" w:rsidR="00EF7A14" w:rsidRDefault="00EF7A14" w:rsidP="000314B2">
      <w:pPr>
        <w:pStyle w:val="Telobesedila2"/>
        <w:spacing w:after="0" w:line="264" w:lineRule="auto"/>
        <w:jc w:val="both"/>
        <w:rPr>
          <w:rFonts w:ascii="Tahoma" w:hAnsi="Tahoma" w:cs="Tahoma"/>
          <w:sz w:val="18"/>
          <w:szCs w:val="18"/>
        </w:rPr>
      </w:pPr>
    </w:p>
    <w:p w14:paraId="7CCBC562" w14:textId="77777777" w:rsidR="008B0E6E" w:rsidRDefault="008B0E6E" w:rsidP="000314B2">
      <w:pPr>
        <w:pStyle w:val="Telobesedila2"/>
        <w:spacing w:after="0" w:line="264" w:lineRule="auto"/>
        <w:jc w:val="both"/>
        <w:rPr>
          <w:rFonts w:ascii="Tahoma" w:hAnsi="Tahoma" w:cs="Tahoma"/>
          <w:sz w:val="18"/>
          <w:szCs w:val="18"/>
        </w:rPr>
      </w:pPr>
    </w:p>
    <w:p w14:paraId="0F10B1B6" w14:textId="66C1699B" w:rsidR="00776221" w:rsidRDefault="000314B2" w:rsidP="008B0E6E">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sidR="00EF7A14">
        <w:rPr>
          <w:rFonts w:cs="Tahoma"/>
          <w:i/>
          <w:sz w:val="16"/>
          <w:szCs w:val="16"/>
        </w:rPr>
        <w:t>3</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w:t>
      </w:r>
      <w:r>
        <w:rPr>
          <w:rFonts w:cs="Tahoma"/>
          <w:i/>
          <w:color w:val="FF0000"/>
          <w:sz w:val="16"/>
          <w:szCs w:val="16"/>
        </w:rPr>
        <w:t xml:space="preserve">Obrazec </w:t>
      </w:r>
      <w:r w:rsidR="00EF134D">
        <w:rPr>
          <w:rFonts w:cs="Tahoma"/>
          <w:i/>
          <w:color w:val="FF0000"/>
          <w:sz w:val="16"/>
          <w:szCs w:val="16"/>
        </w:rPr>
        <w:t xml:space="preserve">je objavljen tudi ločeno, saj ga mora ponudnik </w:t>
      </w:r>
      <w:r>
        <w:rPr>
          <w:rFonts w:cs="Tahoma"/>
          <w:i/>
          <w:color w:val="FF0000"/>
          <w:sz w:val="16"/>
          <w:szCs w:val="16"/>
        </w:rPr>
        <w:t>v sistemu e-</w:t>
      </w:r>
      <w:proofErr w:type="spellStart"/>
      <w:r>
        <w:rPr>
          <w:rFonts w:cs="Tahoma"/>
          <w:i/>
          <w:color w:val="FF0000"/>
          <w:sz w:val="16"/>
          <w:szCs w:val="16"/>
        </w:rPr>
        <w:t>JN</w:t>
      </w:r>
      <w:proofErr w:type="spellEnd"/>
      <w:r>
        <w:rPr>
          <w:rFonts w:cs="Tahoma"/>
          <w:i/>
          <w:color w:val="FF0000"/>
          <w:sz w:val="16"/>
          <w:szCs w:val="16"/>
        </w:rPr>
        <w:t xml:space="preserve"> naloži</w:t>
      </w:r>
      <w:r w:rsidR="00EF134D">
        <w:rPr>
          <w:rFonts w:cs="Tahoma"/>
          <w:i/>
          <w:color w:val="FF0000"/>
          <w:sz w:val="16"/>
          <w:szCs w:val="16"/>
        </w:rPr>
        <w:t>ti</w:t>
      </w:r>
      <w:r>
        <w:rPr>
          <w:rFonts w:cs="Tahoma"/>
          <w:i/>
          <w:color w:val="FF0000"/>
          <w:sz w:val="16"/>
          <w:szCs w:val="16"/>
        </w:rPr>
        <w:t xml:space="preserve">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p w14:paraId="7DA8AB40" w14:textId="4ABEC19E" w:rsidR="000A6625" w:rsidRDefault="000A6625" w:rsidP="008B0E6E">
      <w:pPr>
        <w:pStyle w:val="Noga"/>
        <w:pBdr>
          <w:top w:val="single" w:sz="4" w:space="1" w:color="auto"/>
        </w:pBdr>
        <w:spacing w:line="264" w:lineRule="auto"/>
        <w:jc w:val="both"/>
        <w:rPr>
          <w:rFonts w:cs="Tahoma"/>
          <w:i/>
          <w:color w:val="FF0000"/>
          <w:sz w:val="16"/>
          <w:szCs w:val="16"/>
        </w:rPr>
      </w:pPr>
    </w:p>
    <w:sectPr w:rsidR="000A6625" w:rsidSect="00293B47">
      <w:headerReference w:type="default" r:id="rId9"/>
      <w:footerReference w:type="default" r:id="rId10"/>
      <w:pgSz w:w="11906" w:h="16838" w:code="9"/>
      <w:pgMar w:top="1985"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B503A" w14:textId="77777777" w:rsidR="00D00B63" w:rsidRDefault="00D00B63" w:rsidP="00A158C8">
      <w:r>
        <w:separator/>
      </w:r>
    </w:p>
  </w:endnote>
  <w:endnote w:type="continuationSeparator" w:id="0">
    <w:p w14:paraId="0A146197" w14:textId="77777777" w:rsidR="00D00B63" w:rsidRDefault="00D00B63"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023F9" w14:textId="77777777" w:rsidR="00D00B63" w:rsidRPr="00A158C8" w:rsidRDefault="00D00B63"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83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89</w:t>
    </w:r>
    <w:r w:rsidRPr="00A158C8">
      <w:rPr>
        <w:rFonts w:cs="Tahoma"/>
        <w:szCs w:val="18"/>
      </w:rPr>
      <w:fldChar w:fldCharType="end"/>
    </w:r>
  </w:p>
  <w:p w14:paraId="3F510915" w14:textId="77777777" w:rsidR="00D00B63" w:rsidRDefault="00D00B6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A3D8C" w14:textId="77777777" w:rsidR="00D00B63" w:rsidRDefault="00D00B63" w:rsidP="00A158C8">
      <w:r>
        <w:separator/>
      </w:r>
    </w:p>
  </w:footnote>
  <w:footnote w:type="continuationSeparator" w:id="0">
    <w:p w14:paraId="42C29E4F" w14:textId="77777777" w:rsidR="00D00B63" w:rsidRDefault="00D00B63"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489A6" w14:textId="3EC23C2A" w:rsidR="00D00B63" w:rsidRDefault="00D00B63" w:rsidP="00293B47">
    <w:pPr>
      <w:pStyle w:val="Glava"/>
      <w:jc w:val="center"/>
      <w:rPr>
        <w:i/>
      </w:rPr>
    </w:pPr>
    <w:r>
      <w:rPr>
        <w:i/>
      </w:rPr>
      <w:t>Javni razpis za oddajo javnega naročila storitev po odprtem postopku</w:t>
    </w:r>
  </w:p>
  <w:p w14:paraId="09B5C05A" w14:textId="77777777" w:rsidR="00D00B63" w:rsidRDefault="00D00B63" w:rsidP="00293B47">
    <w:pPr>
      <w:pStyle w:val="Glava"/>
      <w:pBdr>
        <w:bottom w:val="single" w:sz="4" w:space="1" w:color="auto"/>
      </w:pBdr>
      <w:tabs>
        <w:tab w:val="clear" w:pos="9072"/>
      </w:tabs>
      <w:jc w:val="center"/>
      <w:rPr>
        <w:i/>
      </w:rPr>
    </w:pPr>
    <w:r>
      <w:rPr>
        <w:i/>
      </w:rPr>
      <w:t xml:space="preserve">IZDELAVA DRUGE SPREMEMBE IN DOPOLNITVE </w:t>
    </w:r>
  </w:p>
  <w:p w14:paraId="7DEAEA6B" w14:textId="06F89697" w:rsidR="00D00B63" w:rsidRPr="00293B47" w:rsidRDefault="00D00B63" w:rsidP="00293B47">
    <w:pPr>
      <w:pStyle w:val="Glava"/>
      <w:pBdr>
        <w:bottom w:val="single" w:sz="4" w:space="1" w:color="auto"/>
      </w:pBdr>
      <w:tabs>
        <w:tab w:val="clear" w:pos="9072"/>
      </w:tabs>
      <w:jc w:val="center"/>
      <w:rPr>
        <w:i/>
      </w:rPr>
    </w:pPr>
    <w:r>
      <w:rPr>
        <w:i/>
      </w:rPr>
      <w:t xml:space="preserve">OBČINSKEGA PROSTORSKEGA NAČRTA OBČINE BOVEC (SD </w:t>
    </w:r>
    <w:proofErr w:type="spellStart"/>
    <w:r>
      <w:rPr>
        <w:i/>
      </w:rPr>
      <w:t>OPN</w:t>
    </w:r>
    <w:proofErr w:type="spellEnd"/>
    <w:r>
      <w:rPr>
        <w:i/>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pt;height:11.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E22C40"/>
    <w:multiLevelType w:val="hybridMultilevel"/>
    <w:tmpl w:val="953CA4AC"/>
    <w:lvl w:ilvl="0" w:tplc="9EC8CE38">
      <w:start w:val="3"/>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3849FA"/>
    <w:multiLevelType w:val="hybridMultilevel"/>
    <w:tmpl w:val="1A104AA0"/>
    <w:lvl w:ilvl="0" w:tplc="8DB6205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837253"/>
    <w:multiLevelType w:val="hybridMultilevel"/>
    <w:tmpl w:val="0FA227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8D4DBE"/>
    <w:multiLevelType w:val="hybridMultilevel"/>
    <w:tmpl w:val="9582141A"/>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0EF03AAF"/>
    <w:multiLevelType w:val="hybridMultilevel"/>
    <w:tmpl w:val="071289AC"/>
    <w:lvl w:ilvl="0" w:tplc="A4667B44">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F295855"/>
    <w:multiLevelType w:val="multilevel"/>
    <w:tmpl w:val="DAFEF770"/>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10C17879"/>
    <w:multiLevelType w:val="hybridMultilevel"/>
    <w:tmpl w:val="B92C5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4"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384414"/>
    <w:multiLevelType w:val="hybridMultilevel"/>
    <w:tmpl w:val="DBAABC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632994"/>
    <w:multiLevelType w:val="hybridMultilevel"/>
    <w:tmpl w:val="AEE405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27518BE"/>
    <w:multiLevelType w:val="hybridMultilevel"/>
    <w:tmpl w:val="D0DC4630"/>
    <w:lvl w:ilvl="0" w:tplc="733A07BE">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3"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4"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5" w15:restartNumberingAfterBreak="0">
    <w:nsid w:val="30921293"/>
    <w:multiLevelType w:val="singleLevel"/>
    <w:tmpl w:val="0C347A2C"/>
    <w:lvl w:ilvl="0">
      <w:start w:val="1"/>
      <w:numFmt w:val="lowerLetter"/>
      <w:lvlText w:val="%1)"/>
      <w:lvlJc w:val="left"/>
      <w:rPr>
        <w:i w:val="0"/>
      </w:rPr>
    </w:lvl>
  </w:abstractNum>
  <w:abstractNum w:abstractNumId="26"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33CE207C"/>
    <w:multiLevelType w:val="hybridMultilevel"/>
    <w:tmpl w:val="F58224D4"/>
    <w:lvl w:ilvl="0" w:tplc="A4667B44">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3A300967"/>
    <w:multiLevelType w:val="hybridMultilevel"/>
    <w:tmpl w:val="1EA285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AB15C0A"/>
    <w:multiLevelType w:val="singleLevel"/>
    <w:tmpl w:val="0C347A2C"/>
    <w:lvl w:ilvl="0">
      <w:start w:val="1"/>
      <w:numFmt w:val="lowerLetter"/>
      <w:lvlText w:val="%1)"/>
      <w:lvlJc w:val="left"/>
      <w:rPr>
        <w:i w:val="0"/>
      </w:rPr>
    </w:lvl>
  </w:abstractNum>
  <w:abstractNum w:abstractNumId="31"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1405F7"/>
    <w:multiLevelType w:val="singleLevel"/>
    <w:tmpl w:val="0C347A2C"/>
    <w:lvl w:ilvl="0">
      <w:start w:val="1"/>
      <w:numFmt w:val="lowerLetter"/>
      <w:lvlText w:val="%1)"/>
      <w:lvlJc w:val="left"/>
      <w:rPr>
        <w:i w:val="0"/>
      </w:rPr>
    </w:lvl>
  </w:abstractNum>
  <w:abstractNum w:abstractNumId="34"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7"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EF43B0C"/>
    <w:multiLevelType w:val="singleLevel"/>
    <w:tmpl w:val="0C347A2C"/>
    <w:lvl w:ilvl="0">
      <w:start w:val="1"/>
      <w:numFmt w:val="lowerLetter"/>
      <w:lvlText w:val="%1)"/>
      <w:lvlJc w:val="left"/>
      <w:rPr>
        <w:i w:val="0"/>
      </w:rPr>
    </w:lvl>
  </w:abstractNum>
  <w:abstractNum w:abstractNumId="41"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2"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3" w15:restartNumberingAfterBreak="0">
    <w:nsid w:val="57ED7950"/>
    <w:multiLevelType w:val="multilevel"/>
    <w:tmpl w:val="78B8AF08"/>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A121F4C"/>
    <w:multiLevelType w:val="hybridMultilevel"/>
    <w:tmpl w:val="3B8A66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C63078F"/>
    <w:multiLevelType w:val="singleLevel"/>
    <w:tmpl w:val="0C347A2C"/>
    <w:lvl w:ilvl="0">
      <w:start w:val="1"/>
      <w:numFmt w:val="lowerLetter"/>
      <w:lvlText w:val="%1)"/>
      <w:lvlJc w:val="left"/>
      <w:rPr>
        <w:i w:val="0"/>
      </w:rPr>
    </w:lvl>
  </w:abstractNum>
  <w:abstractNum w:abstractNumId="49" w15:restartNumberingAfterBreak="0">
    <w:nsid w:val="5D9310E6"/>
    <w:multiLevelType w:val="hybridMultilevel"/>
    <w:tmpl w:val="901E4C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3810A37"/>
    <w:multiLevelType w:val="hybridMultilevel"/>
    <w:tmpl w:val="1FE64532"/>
    <w:lvl w:ilvl="0" w:tplc="9EC8CE38">
      <w:start w:val="3"/>
      <w:numFmt w:val="bullet"/>
      <w:lvlText w:val="-"/>
      <w:lvlJc w:val="left"/>
      <w:pPr>
        <w:ind w:left="1050" w:hanging="360"/>
      </w:pPr>
      <w:rPr>
        <w:rFonts w:ascii="Cambria" w:eastAsia="Times New Roman" w:hAnsi="Cambria" w:cs="Times New Roman"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53"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54"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678B7FCC"/>
    <w:multiLevelType w:val="hybridMultilevel"/>
    <w:tmpl w:val="B5D8CD1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8" w15:restartNumberingAfterBreak="0">
    <w:nsid w:val="6D372026"/>
    <w:multiLevelType w:val="hybridMultilevel"/>
    <w:tmpl w:val="22102D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11C200C"/>
    <w:multiLevelType w:val="hybridMultilevel"/>
    <w:tmpl w:val="55006CE0"/>
    <w:lvl w:ilvl="0" w:tplc="9E14D1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2C37EAE"/>
    <w:multiLevelType w:val="hybridMultilevel"/>
    <w:tmpl w:val="6C2A16FA"/>
    <w:lvl w:ilvl="0" w:tplc="A4667B44">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74B1781B"/>
    <w:multiLevelType w:val="hybridMultilevel"/>
    <w:tmpl w:val="912E132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7" w15:restartNumberingAfterBreak="0">
    <w:nsid w:val="7C383ACD"/>
    <w:multiLevelType w:val="hybridMultilevel"/>
    <w:tmpl w:val="D3A2AF44"/>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abstractNumId w:val="59"/>
  </w:num>
  <w:num w:numId="2">
    <w:abstractNumId w:val="44"/>
  </w:num>
  <w:num w:numId="3">
    <w:abstractNumId w:val="31"/>
  </w:num>
  <w:num w:numId="4">
    <w:abstractNumId w:val="47"/>
  </w:num>
  <w:num w:numId="5">
    <w:abstractNumId w:val="21"/>
  </w:num>
  <w:num w:numId="6">
    <w:abstractNumId w:val="57"/>
  </w:num>
  <w:num w:numId="7">
    <w:abstractNumId w:val="22"/>
  </w:num>
  <w:num w:numId="8">
    <w:abstractNumId w:val="67"/>
  </w:num>
  <w:num w:numId="9">
    <w:abstractNumId w:val="13"/>
  </w:num>
  <w:num w:numId="10">
    <w:abstractNumId w:val="50"/>
  </w:num>
  <w:num w:numId="11">
    <w:abstractNumId w:val="53"/>
  </w:num>
  <w:num w:numId="12">
    <w:abstractNumId w:val="32"/>
  </w:num>
  <w:num w:numId="13">
    <w:abstractNumId w:val="60"/>
  </w:num>
  <w:num w:numId="14">
    <w:abstractNumId w:val="37"/>
  </w:num>
  <w:num w:numId="15">
    <w:abstractNumId w:val="38"/>
  </w:num>
  <w:num w:numId="16">
    <w:abstractNumId w:val="26"/>
  </w:num>
  <w:num w:numId="17">
    <w:abstractNumId w:val="16"/>
  </w:num>
  <w:num w:numId="18">
    <w:abstractNumId w:val="42"/>
  </w:num>
  <w:num w:numId="19">
    <w:abstractNumId w:val="9"/>
  </w:num>
  <w:num w:numId="20">
    <w:abstractNumId w:val="39"/>
  </w:num>
  <w:num w:numId="21">
    <w:abstractNumId w:val="62"/>
  </w:num>
  <w:num w:numId="22">
    <w:abstractNumId w:val="19"/>
  </w:num>
  <w:num w:numId="23">
    <w:abstractNumId w:val="18"/>
  </w:num>
  <w:num w:numId="24">
    <w:abstractNumId w:val="8"/>
  </w:num>
  <w:num w:numId="25">
    <w:abstractNumId w:val="66"/>
  </w:num>
  <w:num w:numId="26">
    <w:abstractNumId w:val="64"/>
  </w:num>
  <w:num w:numId="27">
    <w:abstractNumId w:val="3"/>
  </w:num>
  <w:num w:numId="28">
    <w:abstractNumId w:val="4"/>
  </w:num>
  <w:num w:numId="29">
    <w:abstractNumId w:val="24"/>
  </w:num>
  <w:num w:numId="30">
    <w:abstractNumId w:val="45"/>
  </w:num>
  <w:num w:numId="31">
    <w:abstractNumId w:val="2"/>
  </w:num>
  <w:num w:numId="32">
    <w:abstractNumId w:val="54"/>
  </w:num>
  <w:num w:numId="33">
    <w:abstractNumId w:val="28"/>
  </w:num>
  <w:num w:numId="34">
    <w:abstractNumId w:val="7"/>
  </w:num>
  <w:num w:numId="35">
    <w:abstractNumId w:val="14"/>
  </w:num>
  <w:num w:numId="36">
    <w:abstractNumId w:val="36"/>
  </w:num>
  <w:num w:numId="37">
    <w:abstractNumId w:val="35"/>
  </w:num>
  <w:num w:numId="38">
    <w:abstractNumId w:val="34"/>
  </w:num>
  <w:num w:numId="39">
    <w:abstractNumId w:val="56"/>
  </w:num>
  <w:num w:numId="40">
    <w:abstractNumId w:val="41"/>
  </w:num>
  <w:num w:numId="41">
    <w:abstractNumId w:val="23"/>
  </w:num>
  <w:num w:numId="42">
    <w:abstractNumId w:val="0"/>
  </w:num>
  <w:num w:numId="43">
    <w:abstractNumId w:val="46"/>
  </w:num>
  <w:num w:numId="44">
    <w:abstractNumId w:val="12"/>
  </w:num>
  <w:num w:numId="45">
    <w:abstractNumId w:val="55"/>
  </w:num>
  <w:num w:numId="46">
    <w:abstractNumId w:val="51"/>
  </w:num>
  <w:num w:numId="47">
    <w:abstractNumId w:val="61"/>
  </w:num>
  <w:num w:numId="48">
    <w:abstractNumId w:val="52"/>
  </w:num>
  <w:num w:numId="49">
    <w:abstractNumId w:val="1"/>
  </w:num>
  <w:num w:numId="50">
    <w:abstractNumId w:val="43"/>
  </w:num>
  <w:num w:numId="51">
    <w:abstractNumId w:val="27"/>
  </w:num>
  <w:num w:numId="52">
    <w:abstractNumId w:val="63"/>
  </w:num>
  <w:num w:numId="53">
    <w:abstractNumId w:val="48"/>
  </w:num>
  <w:num w:numId="54">
    <w:abstractNumId w:val="30"/>
  </w:num>
  <w:num w:numId="55">
    <w:abstractNumId w:val="40"/>
  </w:num>
  <w:num w:numId="56">
    <w:abstractNumId w:val="33"/>
  </w:num>
  <w:num w:numId="57">
    <w:abstractNumId w:val="10"/>
  </w:num>
  <w:num w:numId="58">
    <w:abstractNumId w:val="25"/>
  </w:num>
  <w:num w:numId="59">
    <w:abstractNumId w:val="49"/>
  </w:num>
  <w:num w:numId="60">
    <w:abstractNumId w:val="65"/>
  </w:num>
  <w:num w:numId="61">
    <w:abstractNumId w:val="5"/>
  </w:num>
  <w:num w:numId="62">
    <w:abstractNumId w:val="6"/>
  </w:num>
  <w:num w:numId="63">
    <w:abstractNumId w:val="20"/>
  </w:num>
  <w:num w:numId="64">
    <w:abstractNumId w:val="29"/>
  </w:num>
  <w:num w:numId="65">
    <w:abstractNumId w:val="17"/>
  </w:num>
  <w:num w:numId="66">
    <w:abstractNumId w:val="58"/>
  </w:num>
  <w:num w:numId="67">
    <w:abstractNumId w:val="15"/>
  </w:num>
  <w:num w:numId="68">
    <w:abstractNumId w:val="1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0657B"/>
    <w:rsid w:val="00006F8B"/>
    <w:rsid w:val="00007995"/>
    <w:rsid w:val="00012D92"/>
    <w:rsid w:val="00012FF2"/>
    <w:rsid w:val="00014125"/>
    <w:rsid w:val="000149E3"/>
    <w:rsid w:val="00015051"/>
    <w:rsid w:val="00017845"/>
    <w:rsid w:val="0002088C"/>
    <w:rsid w:val="0002243C"/>
    <w:rsid w:val="00024238"/>
    <w:rsid w:val="00024839"/>
    <w:rsid w:val="00024D7B"/>
    <w:rsid w:val="00024F97"/>
    <w:rsid w:val="000276DD"/>
    <w:rsid w:val="000308F5"/>
    <w:rsid w:val="00031296"/>
    <w:rsid w:val="000314B2"/>
    <w:rsid w:val="000373C9"/>
    <w:rsid w:val="00043652"/>
    <w:rsid w:val="00043BF4"/>
    <w:rsid w:val="00044A82"/>
    <w:rsid w:val="00045B59"/>
    <w:rsid w:val="0005126A"/>
    <w:rsid w:val="000539D4"/>
    <w:rsid w:val="00054236"/>
    <w:rsid w:val="0005526B"/>
    <w:rsid w:val="00056141"/>
    <w:rsid w:val="0006173F"/>
    <w:rsid w:val="00062E29"/>
    <w:rsid w:val="00064890"/>
    <w:rsid w:val="00065D28"/>
    <w:rsid w:val="00067E1B"/>
    <w:rsid w:val="00072125"/>
    <w:rsid w:val="000730EA"/>
    <w:rsid w:val="000758D2"/>
    <w:rsid w:val="000777D8"/>
    <w:rsid w:val="00080192"/>
    <w:rsid w:val="00086794"/>
    <w:rsid w:val="000910A7"/>
    <w:rsid w:val="000927D9"/>
    <w:rsid w:val="00097F55"/>
    <w:rsid w:val="000A05EA"/>
    <w:rsid w:val="000A6625"/>
    <w:rsid w:val="000A6D37"/>
    <w:rsid w:val="000B0AF6"/>
    <w:rsid w:val="000B2227"/>
    <w:rsid w:val="000B3DFD"/>
    <w:rsid w:val="000B47D7"/>
    <w:rsid w:val="000B4B3E"/>
    <w:rsid w:val="000B7771"/>
    <w:rsid w:val="000B7A8B"/>
    <w:rsid w:val="000C0EBC"/>
    <w:rsid w:val="000C30F4"/>
    <w:rsid w:val="000C7B4A"/>
    <w:rsid w:val="000D6CDF"/>
    <w:rsid w:val="000E06D2"/>
    <w:rsid w:val="000E4318"/>
    <w:rsid w:val="000E458E"/>
    <w:rsid w:val="000E4F3B"/>
    <w:rsid w:val="000E5595"/>
    <w:rsid w:val="000E71D9"/>
    <w:rsid w:val="000E754B"/>
    <w:rsid w:val="000E796A"/>
    <w:rsid w:val="000F03DB"/>
    <w:rsid w:val="000F12A3"/>
    <w:rsid w:val="000F1D63"/>
    <w:rsid w:val="000F7952"/>
    <w:rsid w:val="00100AA1"/>
    <w:rsid w:val="00100DA0"/>
    <w:rsid w:val="00105BD2"/>
    <w:rsid w:val="001104E2"/>
    <w:rsid w:val="00111925"/>
    <w:rsid w:val="00112657"/>
    <w:rsid w:val="00112F07"/>
    <w:rsid w:val="001164C6"/>
    <w:rsid w:val="00122187"/>
    <w:rsid w:val="001225FF"/>
    <w:rsid w:val="00122DE9"/>
    <w:rsid w:val="00130684"/>
    <w:rsid w:val="00133A99"/>
    <w:rsid w:val="00136280"/>
    <w:rsid w:val="00140ED9"/>
    <w:rsid w:val="00143007"/>
    <w:rsid w:val="0014712D"/>
    <w:rsid w:val="00150870"/>
    <w:rsid w:val="00150AAB"/>
    <w:rsid w:val="0016039D"/>
    <w:rsid w:val="0016231F"/>
    <w:rsid w:val="0016383A"/>
    <w:rsid w:val="00165846"/>
    <w:rsid w:val="00165F74"/>
    <w:rsid w:val="0016661F"/>
    <w:rsid w:val="00166C25"/>
    <w:rsid w:val="00170341"/>
    <w:rsid w:val="00171510"/>
    <w:rsid w:val="00180785"/>
    <w:rsid w:val="00183D66"/>
    <w:rsid w:val="00185397"/>
    <w:rsid w:val="0019040A"/>
    <w:rsid w:val="00192B47"/>
    <w:rsid w:val="00194ABA"/>
    <w:rsid w:val="001961D0"/>
    <w:rsid w:val="00197214"/>
    <w:rsid w:val="001C0958"/>
    <w:rsid w:val="001C1904"/>
    <w:rsid w:val="001C434C"/>
    <w:rsid w:val="001C43AA"/>
    <w:rsid w:val="001C6C38"/>
    <w:rsid w:val="001C7305"/>
    <w:rsid w:val="001D0F97"/>
    <w:rsid w:val="001D1CA3"/>
    <w:rsid w:val="001D52E2"/>
    <w:rsid w:val="001E320A"/>
    <w:rsid w:val="001E68E1"/>
    <w:rsid w:val="001F2A93"/>
    <w:rsid w:val="001F50DF"/>
    <w:rsid w:val="001F69E4"/>
    <w:rsid w:val="002017D6"/>
    <w:rsid w:val="002022F9"/>
    <w:rsid w:val="00207F5E"/>
    <w:rsid w:val="00210095"/>
    <w:rsid w:val="00214760"/>
    <w:rsid w:val="00214839"/>
    <w:rsid w:val="002151FD"/>
    <w:rsid w:val="00215D15"/>
    <w:rsid w:val="00220ED9"/>
    <w:rsid w:val="0022239E"/>
    <w:rsid w:val="0022391F"/>
    <w:rsid w:val="00225EB6"/>
    <w:rsid w:val="00226610"/>
    <w:rsid w:val="00230010"/>
    <w:rsid w:val="0023299D"/>
    <w:rsid w:val="00232CDF"/>
    <w:rsid w:val="00232EB4"/>
    <w:rsid w:val="00233E29"/>
    <w:rsid w:val="00234844"/>
    <w:rsid w:val="0023646C"/>
    <w:rsid w:val="002422C6"/>
    <w:rsid w:val="00242889"/>
    <w:rsid w:val="00245060"/>
    <w:rsid w:val="00247172"/>
    <w:rsid w:val="00247584"/>
    <w:rsid w:val="0025033E"/>
    <w:rsid w:val="002507BC"/>
    <w:rsid w:val="00253C2A"/>
    <w:rsid w:val="0025432E"/>
    <w:rsid w:val="002556DD"/>
    <w:rsid w:val="00256A60"/>
    <w:rsid w:val="0026088F"/>
    <w:rsid w:val="00261445"/>
    <w:rsid w:val="00265911"/>
    <w:rsid w:val="00271448"/>
    <w:rsid w:val="00271A4C"/>
    <w:rsid w:val="00272D3A"/>
    <w:rsid w:val="00280045"/>
    <w:rsid w:val="002876C5"/>
    <w:rsid w:val="00292704"/>
    <w:rsid w:val="00293B47"/>
    <w:rsid w:val="002A0B42"/>
    <w:rsid w:val="002A214D"/>
    <w:rsid w:val="002A3DA0"/>
    <w:rsid w:val="002A6E2E"/>
    <w:rsid w:val="002B15F5"/>
    <w:rsid w:val="002B1941"/>
    <w:rsid w:val="002B2137"/>
    <w:rsid w:val="002B3CC2"/>
    <w:rsid w:val="002B62E9"/>
    <w:rsid w:val="002C2FB6"/>
    <w:rsid w:val="002C4354"/>
    <w:rsid w:val="002C78C1"/>
    <w:rsid w:val="002C7B08"/>
    <w:rsid w:val="002D095D"/>
    <w:rsid w:val="002D317C"/>
    <w:rsid w:val="002E311B"/>
    <w:rsid w:val="002E3D9E"/>
    <w:rsid w:val="002E4224"/>
    <w:rsid w:val="002E556E"/>
    <w:rsid w:val="002E571A"/>
    <w:rsid w:val="002E715D"/>
    <w:rsid w:val="002F06B8"/>
    <w:rsid w:val="002F1CBA"/>
    <w:rsid w:val="002F32BC"/>
    <w:rsid w:val="002F34DF"/>
    <w:rsid w:val="002F3D64"/>
    <w:rsid w:val="00304CDE"/>
    <w:rsid w:val="00305D73"/>
    <w:rsid w:val="00312503"/>
    <w:rsid w:val="00312D4F"/>
    <w:rsid w:val="00313EF3"/>
    <w:rsid w:val="003142F3"/>
    <w:rsid w:val="00316419"/>
    <w:rsid w:val="00316931"/>
    <w:rsid w:val="00316F51"/>
    <w:rsid w:val="0032052F"/>
    <w:rsid w:val="00325613"/>
    <w:rsid w:val="00332916"/>
    <w:rsid w:val="003331A2"/>
    <w:rsid w:val="00335D31"/>
    <w:rsid w:val="003446C4"/>
    <w:rsid w:val="00346ADB"/>
    <w:rsid w:val="00352858"/>
    <w:rsid w:val="003547CF"/>
    <w:rsid w:val="00363511"/>
    <w:rsid w:val="00364E88"/>
    <w:rsid w:val="003707F4"/>
    <w:rsid w:val="003711DC"/>
    <w:rsid w:val="0037127A"/>
    <w:rsid w:val="00377B16"/>
    <w:rsid w:val="0038533C"/>
    <w:rsid w:val="00387862"/>
    <w:rsid w:val="003906CB"/>
    <w:rsid w:val="0039087C"/>
    <w:rsid w:val="0039262E"/>
    <w:rsid w:val="003A258D"/>
    <w:rsid w:val="003A3CA5"/>
    <w:rsid w:val="003A42E4"/>
    <w:rsid w:val="003B0771"/>
    <w:rsid w:val="003B1C59"/>
    <w:rsid w:val="003B1CEB"/>
    <w:rsid w:val="003B453F"/>
    <w:rsid w:val="003B7CA0"/>
    <w:rsid w:val="003B7E93"/>
    <w:rsid w:val="003C2E77"/>
    <w:rsid w:val="003C7421"/>
    <w:rsid w:val="003D2ABE"/>
    <w:rsid w:val="003D3FF6"/>
    <w:rsid w:val="003D60C3"/>
    <w:rsid w:val="003D67C7"/>
    <w:rsid w:val="003D7EFF"/>
    <w:rsid w:val="003E3348"/>
    <w:rsid w:val="003E6D63"/>
    <w:rsid w:val="003F3DFE"/>
    <w:rsid w:val="003F3F0F"/>
    <w:rsid w:val="003F7336"/>
    <w:rsid w:val="004019E3"/>
    <w:rsid w:val="0040681E"/>
    <w:rsid w:val="0040691D"/>
    <w:rsid w:val="00411D2E"/>
    <w:rsid w:val="00413195"/>
    <w:rsid w:val="004155B2"/>
    <w:rsid w:val="00416EFE"/>
    <w:rsid w:val="0041794F"/>
    <w:rsid w:val="00417F7A"/>
    <w:rsid w:val="004201E7"/>
    <w:rsid w:val="00423602"/>
    <w:rsid w:val="004247FF"/>
    <w:rsid w:val="004248C5"/>
    <w:rsid w:val="0043543D"/>
    <w:rsid w:val="0043646E"/>
    <w:rsid w:val="004366AA"/>
    <w:rsid w:val="00436A2F"/>
    <w:rsid w:val="004413A6"/>
    <w:rsid w:val="00443A57"/>
    <w:rsid w:val="0044423D"/>
    <w:rsid w:val="00444FE2"/>
    <w:rsid w:val="004477CB"/>
    <w:rsid w:val="00450223"/>
    <w:rsid w:val="004549C1"/>
    <w:rsid w:val="00455141"/>
    <w:rsid w:val="00455AF4"/>
    <w:rsid w:val="00464711"/>
    <w:rsid w:val="00464AB5"/>
    <w:rsid w:val="004666B5"/>
    <w:rsid w:val="004670CA"/>
    <w:rsid w:val="00467B68"/>
    <w:rsid w:val="0047216E"/>
    <w:rsid w:val="00473628"/>
    <w:rsid w:val="00476875"/>
    <w:rsid w:val="0047751B"/>
    <w:rsid w:val="00477EAB"/>
    <w:rsid w:val="00480DD7"/>
    <w:rsid w:val="004836B9"/>
    <w:rsid w:val="00484910"/>
    <w:rsid w:val="004850E3"/>
    <w:rsid w:val="0048571C"/>
    <w:rsid w:val="004857AC"/>
    <w:rsid w:val="00494451"/>
    <w:rsid w:val="00496498"/>
    <w:rsid w:val="004A4837"/>
    <w:rsid w:val="004A4D6A"/>
    <w:rsid w:val="004A4FC9"/>
    <w:rsid w:val="004A6AC4"/>
    <w:rsid w:val="004B1DF3"/>
    <w:rsid w:val="004B2015"/>
    <w:rsid w:val="004B22DC"/>
    <w:rsid w:val="004B23C4"/>
    <w:rsid w:val="004B2D16"/>
    <w:rsid w:val="004B3E62"/>
    <w:rsid w:val="004B4F31"/>
    <w:rsid w:val="004C2A8F"/>
    <w:rsid w:val="004C3433"/>
    <w:rsid w:val="004C54BC"/>
    <w:rsid w:val="004C59EB"/>
    <w:rsid w:val="004D23DE"/>
    <w:rsid w:val="004D34A9"/>
    <w:rsid w:val="004D415B"/>
    <w:rsid w:val="004D4A54"/>
    <w:rsid w:val="004D53A3"/>
    <w:rsid w:val="004D62FE"/>
    <w:rsid w:val="004D72C1"/>
    <w:rsid w:val="004E104F"/>
    <w:rsid w:val="004E11D6"/>
    <w:rsid w:val="004E6C5F"/>
    <w:rsid w:val="004F0968"/>
    <w:rsid w:val="004F7CB6"/>
    <w:rsid w:val="005030BE"/>
    <w:rsid w:val="005039A4"/>
    <w:rsid w:val="00503F7D"/>
    <w:rsid w:val="00506090"/>
    <w:rsid w:val="00507D73"/>
    <w:rsid w:val="0051103B"/>
    <w:rsid w:val="0051282A"/>
    <w:rsid w:val="005166E3"/>
    <w:rsid w:val="00520839"/>
    <w:rsid w:val="005316E0"/>
    <w:rsid w:val="0053294C"/>
    <w:rsid w:val="00535406"/>
    <w:rsid w:val="0054162E"/>
    <w:rsid w:val="00542C02"/>
    <w:rsid w:val="00544E2E"/>
    <w:rsid w:val="0054577B"/>
    <w:rsid w:val="00545B10"/>
    <w:rsid w:val="00552CEB"/>
    <w:rsid w:val="00562FAC"/>
    <w:rsid w:val="00564EE7"/>
    <w:rsid w:val="00570A58"/>
    <w:rsid w:val="00570C67"/>
    <w:rsid w:val="00571877"/>
    <w:rsid w:val="00574424"/>
    <w:rsid w:val="00576E76"/>
    <w:rsid w:val="00577EBC"/>
    <w:rsid w:val="005829E1"/>
    <w:rsid w:val="00585C09"/>
    <w:rsid w:val="00586DAA"/>
    <w:rsid w:val="005902A6"/>
    <w:rsid w:val="0059065D"/>
    <w:rsid w:val="00595477"/>
    <w:rsid w:val="00597C9A"/>
    <w:rsid w:val="005A15DF"/>
    <w:rsid w:val="005A4CFF"/>
    <w:rsid w:val="005B1FB5"/>
    <w:rsid w:val="005B25FD"/>
    <w:rsid w:val="005B294D"/>
    <w:rsid w:val="005B3DC7"/>
    <w:rsid w:val="005B3FC8"/>
    <w:rsid w:val="005B73D7"/>
    <w:rsid w:val="005B7449"/>
    <w:rsid w:val="005C0AD1"/>
    <w:rsid w:val="005C19F2"/>
    <w:rsid w:val="005C1E77"/>
    <w:rsid w:val="005C201F"/>
    <w:rsid w:val="005C20DD"/>
    <w:rsid w:val="005C3672"/>
    <w:rsid w:val="005C4BF5"/>
    <w:rsid w:val="005C65F6"/>
    <w:rsid w:val="005C793C"/>
    <w:rsid w:val="005D336C"/>
    <w:rsid w:val="005D4BB9"/>
    <w:rsid w:val="005D5582"/>
    <w:rsid w:val="005E174B"/>
    <w:rsid w:val="005E1A4A"/>
    <w:rsid w:val="005F0B08"/>
    <w:rsid w:val="005F40CE"/>
    <w:rsid w:val="005F5AFE"/>
    <w:rsid w:val="005F6603"/>
    <w:rsid w:val="00602E6E"/>
    <w:rsid w:val="00604982"/>
    <w:rsid w:val="00606E3D"/>
    <w:rsid w:val="00616091"/>
    <w:rsid w:val="00617997"/>
    <w:rsid w:val="0062094E"/>
    <w:rsid w:val="006216E0"/>
    <w:rsid w:val="00621C73"/>
    <w:rsid w:val="006237E3"/>
    <w:rsid w:val="00624D3B"/>
    <w:rsid w:val="00631102"/>
    <w:rsid w:val="00634BD2"/>
    <w:rsid w:val="0063555D"/>
    <w:rsid w:val="0064032C"/>
    <w:rsid w:val="0064729F"/>
    <w:rsid w:val="00650394"/>
    <w:rsid w:val="006532BD"/>
    <w:rsid w:val="00656E8D"/>
    <w:rsid w:val="00662ACC"/>
    <w:rsid w:val="00671B74"/>
    <w:rsid w:val="00671D4E"/>
    <w:rsid w:val="006772BF"/>
    <w:rsid w:val="00682E7D"/>
    <w:rsid w:val="00683B84"/>
    <w:rsid w:val="00687411"/>
    <w:rsid w:val="00693E89"/>
    <w:rsid w:val="006944C7"/>
    <w:rsid w:val="00695DF3"/>
    <w:rsid w:val="006A30EC"/>
    <w:rsid w:val="006A3F1E"/>
    <w:rsid w:val="006B017E"/>
    <w:rsid w:val="006B3D54"/>
    <w:rsid w:val="006B6913"/>
    <w:rsid w:val="006B728E"/>
    <w:rsid w:val="006C1967"/>
    <w:rsid w:val="006C1C4C"/>
    <w:rsid w:val="006C7DAB"/>
    <w:rsid w:val="006D0E7A"/>
    <w:rsid w:val="006D1CE9"/>
    <w:rsid w:val="006D3D45"/>
    <w:rsid w:val="006E1A65"/>
    <w:rsid w:val="006E2AA0"/>
    <w:rsid w:val="006E3DA3"/>
    <w:rsid w:val="006E6825"/>
    <w:rsid w:val="006F0173"/>
    <w:rsid w:val="006F5263"/>
    <w:rsid w:val="006F57EF"/>
    <w:rsid w:val="0070074A"/>
    <w:rsid w:val="0070620C"/>
    <w:rsid w:val="00706C59"/>
    <w:rsid w:val="00707153"/>
    <w:rsid w:val="00707E40"/>
    <w:rsid w:val="00710959"/>
    <w:rsid w:val="00710C4E"/>
    <w:rsid w:val="0071435F"/>
    <w:rsid w:val="007154A0"/>
    <w:rsid w:val="00717080"/>
    <w:rsid w:val="0071722F"/>
    <w:rsid w:val="0072132C"/>
    <w:rsid w:val="007226CD"/>
    <w:rsid w:val="0072469A"/>
    <w:rsid w:val="007271A4"/>
    <w:rsid w:val="0074033F"/>
    <w:rsid w:val="007411D2"/>
    <w:rsid w:val="007416A5"/>
    <w:rsid w:val="00741FD2"/>
    <w:rsid w:val="007443A6"/>
    <w:rsid w:val="00751C32"/>
    <w:rsid w:val="00752181"/>
    <w:rsid w:val="00752992"/>
    <w:rsid w:val="007549B8"/>
    <w:rsid w:val="00755FAE"/>
    <w:rsid w:val="00756DBA"/>
    <w:rsid w:val="00760C13"/>
    <w:rsid w:val="00761340"/>
    <w:rsid w:val="00761900"/>
    <w:rsid w:val="00762B22"/>
    <w:rsid w:val="00767FA3"/>
    <w:rsid w:val="007709E4"/>
    <w:rsid w:val="00770DD5"/>
    <w:rsid w:val="00772CC6"/>
    <w:rsid w:val="007733AE"/>
    <w:rsid w:val="00774BD5"/>
    <w:rsid w:val="00775AE2"/>
    <w:rsid w:val="00776221"/>
    <w:rsid w:val="0077717E"/>
    <w:rsid w:val="0077787C"/>
    <w:rsid w:val="00782530"/>
    <w:rsid w:val="00783F0E"/>
    <w:rsid w:val="007845D1"/>
    <w:rsid w:val="007850D1"/>
    <w:rsid w:val="007874C4"/>
    <w:rsid w:val="00792707"/>
    <w:rsid w:val="007936BA"/>
    <w:rsid w:val="00793D92"/>
    <w:rsid w:val="00794500"/>
    <w:rsid w:val="007954C2"/>
    <w:rsid w:val="007959D6"/>
    <w:rsid w:val="0079742C"/>
    <w:rsid w:val="00797994"/>
    <w:rsid w:val="00797B80"/>
    <w:rsid w:val="007A7A0B"/>
    <w:rsid w:val="007B4F7E"/>
    <w:rsid w:val="007B6685"/>
    <w:rsid w:val="007B6A00"/>
    <w:rsid w:val="007C3A24"/>
    <w:rsid w:val="007C4A5D"/>
    <w:rsid w:val="007C52A3"/>
    <w:rsid w:val="007C5E08"/>
    <w:rsid w:val="007C74D9"/>
    <w:rsid w:val="007D2F47"/>
    <w:rsid w:val="007D333B"/>
    <w:rsid w:val="007D3A11"/>
    <w:rsid w:val="007D5668"/>
    <w:rsid w:val="007E2ECD"/>
    <w:rsid w:val="007E3284"/>
    <w:rsid w:val="007E59A7"/>
    <w:rsid w:val="007F1FC0"/>
    <w:rsid w:val="007F28A9"/>
    <w:rsid w:val="007F56D4"/>
    <w:rsid w:val="007F7AD9"/>
    <w:rsid w:val="007F7FDA"/>
    <w:rsid w:val="0080484E"/>
    <w:rsid w:val="0080496E"/>
    <w:rsid w:val="0080597D"/>
    <w:rsid w:val="00806DAD"/>
    <w:rsid w:val="0081164C"/>
    <w:rsid w:val="00813699"/>
    <w:rsid w:val="00814370"/>
    <w:rsid w:val="00815E49"/>
    <w:rsid w:val="00815F03"/>
    <w:rsid w:val="00816592"/>
    <w:rsid w:val="008204B0"/>
    <w:rsid w:val="00822C29"/>
    <w:rsid w:val="00830CD9"/>
    <w:rsid w:val="00831859"/>
    <w:rsid w:val="008327E1"/>
    <w:rsid w:val="008359D6"/>
    <w:rsid w:val="008407F0"/>
    <w:rsid w:val="00842C20"/>
    <w:rsid w:val="00842D29"/>
    <w:rsid w:val="00854478"/>
    <w:rsid w:val="00854FA1"/>
    <w:rsid w:val="00856136"/>
    <w:rsid w:val="00856209"/>
    <w:rsid w:val="00861422"/>
    <w:rsid w:val="00862184"/>
    <w:rsid w:val="008623C1"/>
    <w:rsid w:val="00862B55"/>
    <w:rsid w:val="00862DBE"/>
    <w:rsid w:val="008641FB"/>
    <w:rsid w:val="008645F6"/>
    <w:rsid w:val="00866D18"/>
    <w:rsid w:val="008674F8"/>
    <w:rsid w:val="00870880"/>
    <w:rsid w:val="008726C0"/>
    <w:rsid w:val="00874D3A"/>
    <w:rsid w:val="00876216"/>
    <w:rsid w:val="008843D3"/>
    <w:rsid w:val="0088584E"/>
    <w:rsid w:val="008910A7"/>
    <w:rsid w:val="00892C18"/>
    <w:rsid w:val="0089421C"/>
    <w:rsid w:val="008A09E7"/>
    <w:rsid w:val="008A5E97"/>
    <w:rsid w:val="008A60A2"/>
    <w:rsid w:val="008A73FC"/>
    <w:rsid w:val="008B0E6E"/>
    <w:rsid w:val="008B327A"/>
    <w:rsid w:val="008B47B9"/>
    <w:rsid w:val="008B4FA8"/>
    <w:rsid w:val="008B7DC9"/>
    <w:rsid w:val="008C3040"/>
    <w:rsid w:val="008C482B"/>
    <w:rsid w:val="008C7806"/>
    <w:rsid w:val="008D0773"/>
    <w:rsid w:val="008D106B"/>
    <w:rsid w:val="008D167D"/>
    <w:rsid w:val="008D1AC9"/>
    <w:rsid w:val="008D3779"/>
    <w:rsid w:val="008D4668"/>
    <w:rsid w:val="008D6904"/>
    <w:rsid w:val="008E0A28"/>
    <w:rsid w:val="008E1071"/>
    <w:rsid w:val="008E23A3"/>
    <w:rsid w:val="008E242A"/>
    <w:rsid w:val="008E4257"/>
    <w:rsid w:val="008E48DB"/>
    <w:rsid w:val="008E5514"/>
    <w:rsid w:val="008E5C24"/>
    <w:rsid w:val="008F3D57"/>
    <w:rsid w:val="008F4F02"/>
    <w:rsid w:val="008F50F7"/>
    <w:rsid w:val="008F5ACA"/>
    <w:rsid w:val="008F614F"/>
    <w:rsid w:val="008F67FF"/>
    <w:rsid w:val="009046A9"/>
    <w:rsid w:val="00905324"/>
    <w:rsid w:val="009108F2"/>
    <w:rsid w:val="0091246D"/>
    <w:rsid w:val="00913E3A"/>
    <w:rsid w:val="0091578E"/>
    <w:rsid w:val="009178AE"/>
    <w:rsid w:val="009204D9"/>
    <w:rsid w:val="00922A3C"/>
    <w:rsid w:val="0092550C"/>
    <w:rsid w:val="009273B3"/>
    <w:rsid w:val="00930E97"/>
    <w:rsid w:val="00934DE3"/>
    <w:rsid w:val="00937216"/>
    <w:rsid w:val="00941DA2"/>
    <w:rsid w:val="00942AF8"/>
    <w:rsid w:val="00950BE7"/>
    <w:rsid w:val="009512A5"/>
    <w:rsid w:val="009517D5"/>
    <w:rsid w:val="009525B4"/>
    <w:rsid w:val="00954CF5"/>
    <w:rsid w:val="00956174"/>
    <w:rsid w:val="00956996"/>
    <w:rsid w:val="00960516"/>
    <w:rsid w:val="00960F08"/>
    <w:rsid w:val="00963427"/>
    <w:rsid w:val="00963579"/>
    <w:rsid w:val="00963DCB"/>
    <w:rsid w:val="00966678"/>
    <w:rsid w:val="00966F26"/>
    <w:rsid w:val="00967863"/>
    <w:rsid w:val="009715E6"/>
    <w:rsid w:val="00973FAA"/>
    <w:rsid w:val="00976709"/>
    <w:rsid w:val="00976E6B"/>
    <w:rsid w:val="00981A3F"/>
    <w:rsid w:val="0098583C"/>
    <w:rsid w:val="00990712"/>
    <w:rsid w:val="00992691"/>
    <w:rsid w:val="00994885"/>
    <w:rsid w:val="00995FD4"/>
    <w:rsid w:val="0099729B"/>
    <w:rsid w:val="00997F74"/>
    <w:rsid w:val="009A3CB8"/>
    <w:rsid w:val="009B46BA"/>
    <w:rsid w:val="009B630D"/>
    <w:rsid w:val="009C1112"/>
    <w:rsid w:val="009C3D79"/>
    <w:rsid w:val="009C3ECD"/>
    <w:rsid w:val="009C5FD8"/>
    <w:rsid w:val="009C6EA6"/>
    <w:rsid w:val="009C7455"/>
    <w:rsid w:val="009D0F3E"/>
    <w:rsid w:val="009D367B"/>
    <w:rsid w:val="009D56B7"/>
    <w:rsid w:val="009D6E0E"/>
    <w:rsid w:val="009D6E28"/>
    <w:rsid w:val="009E3E75"/>
    <w:rsid w:val="009E4241"/>
    <w:rsid w:val="009E586B"/>
    <w:rsid w:val="009F1758"/>
    <w:rsid w:val="009F6BA9"/>
    <w:rsid w:val="00A00EBB"/>
    <w:rsid w:val="00A02A82"/>
    <w:rsid w:val="00A0382F"/>
    <w:rsid w:val="00A04151"/>
    <w:rsid w:val="00A102F1"/>
    <w:rsid w:val="00A10662"/>
    <w:rsid w:val="00A10976"/>
    <w:rsid w:val="00A10E93"/>
    <w:rsid w:val="00A11C1A"/>
    <w:rsid w:val="00A11E2B"/>
    <w:rsid w:val="00A13AF2"/>
    <w:rsid w:val="00A14631"/>
    <w:rsid w:val="00A14D41"/>
    <w:rsid w:val="00A158C8"/>
    <w:rsid w:val="00A165D5"/>
    <w:rsid w:val="00A16E53"/>
    <w:rsid w:val="00A209A8"/>
    <w:rsid w:val="00A23D28"/>
    <w:rsid w:val="00A2524C"/>
    <w:rsid w:val="00A26344"/>
    <w:rsid w:val="00A274B0"/>
    <w:rsid w:val="00A3044F"/>
    <w:rsid w:val="00A31BAF"/>
    <w:rsid w:val="00A33BDA"/>
    <w:rsid w:val="00A36C11"/>
    <w:rsid w:val="00A36FB1"/>
    <w:rsid w:val="00A4033E"/>
    <w:rsid w:val="00A42C56"/>
    <w:rsid w:val="00A45837"/>
    <w:rsid w:val="00A46531"/>
    <w:rsid w:val="00A46669"/>
    <w:rsid w:val="00A47B6C"/>
    <w:rsid w:val="00A501C7"/>
    <w:rsid w:val="00A50271"/>
    <w:rsid w:val="00A514E8"/>
    <w:rsid w:val="00A52738"/>
    <w:rsid w:val="00A52B75"/>
    <w:rsid w:val="00A578D0"/>
    <w:rsid w:val="00A6070E"/>
    <w:rsid w:val="00A61A5D"/>
    <w:rsid w:val="00A6257F"/>
    <w:rsid w:val="00A62E62"/>
    <w:rsid w:val="00A65AF6"/>
    <w:rsid w:val="00A67143"/>
    <w:rsid w:val="00A71965"/>
    <w:rsid w:val="00A71B3B"/>
    <w:rsid w:val="00A73CE0"/>
    <w:rsid w:val="00A752D3"/>
    <w:rsid w:val="00A76443"/>
    <w:rsid w:val="00A80267"/>
    <w:rsid w:val="00A80B99"/>
    <w:rsid w:val="00A828BD"/>
    <w:rsid w:val="00A902B6"/>
    <w:rsid w:val="00A92A83"/>
    <w:rsid w:val="00A93DD4"/>
    <w:rsid w:val="00A95637"/>
    <w:rsid w:val="00A95FBF"/>
    <w:rsid w:val="00A960B6"/>
    <w:rsid w:val="00AA34E1"/>
    <w:rsid w:val="00AA61E7"/>
    <w:rsid w:val="00AB2F06"/>
    <w:rsid w:val="00AB5D59"/>
    <w:rsid w:val="00AB5DB1"/>
    <w:rsid w:val="00AC1DDE"/>
    <w:rsid w:val="00AC27EC"/>
    <w:rsid w:val="00AC4465"/>
    <w:rsid w:val="00AC49F0"/>
    <w:rsid w:val="00AD10BF"/>
    <w:rsid w:val="00AD4797"/>
    <w:rsid w:val="00AD7624"/>
    <w:rsid w:val="00AD76D6"/>
    <w:rsid w:val="00AE32FF"/>
    <w:rsid w:val="00AE5928"/>
    <w:rsid w:val="00AF3F6A"/>
    <w:rsid w:val="00AF5939"/>
    <w:rsid w:val="00B007DB"/>
    <w:rsid w:val="00B0157B"/>
    <w:rsid w:val="00B04AA3"/>
    <w:rsid w:val="00B05029"/>
    <w:rsid w:val="00B0655F"/>
    <w:rsid w:val="00B11E53"/>
    <w:rsid w:val="00B14803"/>
    <w:rsid w:val="00B1730B"/>
    <w:rsid w:val="00B20ABB"/>
    <w:rsid w:val="00B2687F"/>
    <w:rsid w:val="00B27146"/>
    <w:rsid w:val="00B306BA"/>
    <w:rsid w:val="00B338CE"/>
    <w:rsid w:val="00B34275"/>
    <w:rsid w:val="00B3514E"/>
    <w:rsid w:val="00B35450"/>
    <w:rsid w:val="00B356CC"/>
    <w:rsid w:val="00B35977"/>
    <w:rsid w:val="00B36168"/>
    <w:rsid w:val="00B36D63"/>
    <w:rsid w:val="00B378A5"/>
    <w:rsid w:val="00B417F7"/>
    <w:rsid w:val="00B43B4F"/>
    <w:rsid w:val="00B44B57"/>
    <w:rsid w:val="00B44ED3"/>
    <w:rsid w:val="00B4531F"/>
    <w:rsid w:val="00B47759"/>
    <w:rsid w:val="00B47B70"/>
    <w:rsid w:val="00B5151F"/>
    <w:rsid w:val="00B534AB"/>
    <w:rsid w:val="00B53F92"/>
    <w:rsid w:val="00B5665D"/>
    <w:rsid w:val="00B60B19"/>
    <w:rsid w:val="00B622A0"/>
    <w:rsid w:val="00B6517D"/>
    <w:rsid w:val="00B65519"/>
    <w:rsid w:val="00B67D4C"/>
    <w:rsid w:val="00B76211"/>
    <w:rsid w:val="00B806DE"/>
    <w:rsid w:val="00B80EF9"/>
    <w:rsid w:val="00B81588"/>
    <w:rsid w:val="00B84B93"/>
    <w:rsid w:val="00B85DB7"/>
    <w:rsid w:val="00B86FA9"/>
    <w:rsid w:val="00B86FC5"/>
    <w:rsid w:val="00B92A96"/>
    <w:rsid w:val="00B931A9"/>
    <w:rsid w:val="00B934AC"/>
    <w:rsid w:val="00B955CB"/>
    <w:rsid w:val="00B96999"/>
    <w:rsid w:val="00B971FD"/>
    <w:rsid w:val="00BA0B4D"/>
    <w:rsid w:val="00BA4FE0"/>
    <w:rsid w:val="00BA6898"/>
    <w:rsid w:val="00BA6C28"/>
    <w:rsid w:val="00BB08A4"/>
    <w:rsid w:val="00BB26FD"/>
    <w:rsid w:val="00BB457F"/>
    <w:rsid w:val="00BC0AFB"/>
    <w:rsid w:val="00BC23E3"/>
    <w:rsid w:val="00BD46FF"/>
    <w:rsid w:val="00BD7763"/>
    <w:rsid w:val="00BE0AF0"/>
    <w:rsid w:val="00BE2ABA"/>
    <w:rsid w:val="00BE4B3F"/>
    <w:rsid w:val="00BE72A4"/>
    <w:rsid w:val="00BF37B3"/>
    <w:rsid w:val="00BF3D63"/>
    <w:rsid w:val="00BF4C5D"/>
    <w:rsid w:val="00BF5300"/>
    <w:rsid w:val="00BF5C66"/>
    <w:rsid w:val="00BF65D6"/>
    <w:rsid w:val="00C0152A"/>
    <w:rsid w:val="00C044FF"/>
    <w:rsid w:val="00C04D21"/>
    <w:rsid w:val="00C06443"/>
    <w:rsid w:val="00C10765"/>
    <w:rsid w:val="00C14899"/>
    <w:rsid w:val="00C14DCF"/>
    <w:rsid w:val="00C1697B"/>
    <w:rsid w:val="00C16A1D"/>
    <w:rsid w:val="00C174A5"/>
    <w:rsid w:val="00C20E54"/>
    <w:rsid w:val="00C2191A"/>
    <w:rsid w:val="00C2236A"/>
    <w:rsid w:val="00C25008"/>
    <w:rsid w:val="00C261BF"/>
    <w:rsid w:val="00C276D5"/>
    <w:rsid w:val="00C27E06"/>
    <w:rsid w:val="00C305AE"/>
    <w:rsid w:val="00C30EDC"/>
    <w:rsid w:val="00C320BC"/>
    <w:rsid w:val="00C33A88"/>
    <w:rsid w:val="00C429BE"/>
    <w:rsid w:val="00C42E6C"/>
    <w:rsid w:val="00C44F27"/>
    <w:rsid w:val="00C504E7"/>
    <w:rsid w:val="00C55AEF"/>
    <w:rsid w:val="00C56DCA"/>
    <w:rsid w:val="00C611B7"/>
    <w:rsid w:val="00C63C3A"/>
    <w:rsid w:val="00C651DF"/>
    <w:rsid w:val="00C66EF0"/>
    <w:rsid w:val="00C7059F"/>
    <w:rsid w:val="00C70F0F"/>
    <w:rsid w:val="00C71C56"/>
    <w:rsid w:val="00C71DAA"/>
    <w:rsid w:val="00C750F8"/>
    <w:rsid w:val="00C77341"/>
    <w:rsid w:val="00C77DAC"/>
    <w:rsid w:val="00C81FD6"/>
    <w:rsid w:val="00C94948"/>
    <w:rsid w:val="00C97397"/>
    <w:rsid w:val="00CA07D5"/>
    <w:rsid w:val="00CA28F3"/>
    <w:rsid w:val="00CA3730"/>
    <w:rsid w:val="00CA473F"/>
    <w:rsid w:val="00CA5436"/>
    <w:rsid w:val="00CB0095"/>
    <w:rsid w:val="00CB04B0"/>
    <w:rsid w:val="00CB2375"/>
    <w:rsid w:val="00CB3E0C"/>
    <w:rsid w:val="00CB65A2"/>
    <w:rsid w:val="00CC0B31"/>
    <w:rsid w:val="00CC1CCB"/>
    <w:rsid w:val="00CC2877"/>
    <w:rsid w:val="00CC4FD1"/>
    <w:rsid w:val="00CC549E"/>
    <w:rsid w:val="00CC63E6"/>
    <w:rsid w:val="00CC693F"/>
    <w:rsid w:val="00CC7316"/>
    <w:rsid w:val="00CD39AB"/>
    <w:rsid w:val="00CE5600"/>
    <w:rsid w:val="00CE71CD"/>
    <w:rsid w:val="00CE7C35"/>
    <w:rsid w:val="00CF0316"/>
    <w:rsid w:val="00CF4DD2"/>
    <w:rsid w:val="00CF63D8"/>
    <w:rsid w:val="00CF7460"/>
    <w:rsid w:val="00D00AC3"/>
    <w:rsid w:val="00D00B63"/>
    <w:rsid w:val="00D04EEC"/>
    <w:rsid w:val="00D05E5B"/>
    <w:rsid w:val="00D05E9D"/>
    <w:rsid w:val="00D105C4"/>
    <w:rsid w:val="00D113A6"/>
    <w:rsid w:val="00D153A1"/>
    <w:rsid w:val="00D15692"/>
    <w:rsid w:val="00D157EC"/>
    <w:rsid w:val="00D212A0"/>
    <w:rsid w:val="00D261ED"/>
    <w:rsid w:val="00D27BD0"/>
    <w:rsid w:val="00D30673"/>
    <w:rsid w:val="00D3083B"/>
    <w:rsid w:val="00D31969"/>
    <w:rsid w:val="00D3280A"/>
    <w:rsid w:val="00D3741D"/>
    <w:rsid w:val="00D37D6A"/>
    <w:rsid w:val="00D418A4"/>
    <w:rsid w:val="00D4347C"/>
    <w:rsid w:val="00D4751C"/>
    <w:rsid w:val="00D4778F"/>
    <w:rsid w:val="00D51CDC"/>
    <w:rsid w:val="00D52451"/>
    <w:rsid w:val="00D529A4"/>
    <w:rsid w:val="00D53BF2"/>
    <w:rsid w:val="00D56275"/>
    <w:rsid w:val="00D5736B"/>
    <w:rsid w:val="00D61EDC"/>
    <w:rsid w:val="00D64F18"/>
    <w:rsid w:val="00D6527B"/>
    <w:rsid w:val="00D670F7"/>
    <w:rsid w:val="00D6721F"/>
    <w:rsid w:val="00D71E0C"/>
    <w:rsid w:val="00D75677"/>
    <w:rsid w:val="00D75E38"/>
    <w:rsid w:val="00D768CF"/>
    <w:rsid w:val="00D80D2B"/>
    <w:rsid w:val="00D81001"/>
    <w:rsid w:val="00D8243C"/>
    <w:rsid w:val="00D8274E"/>
    <w:rsid w:val="00D9052C"/>
    <w:rsid w:val="00D92E22"/>
    <w:rsid w:val="00D96335"/>
    <w:rsid w:val="00D97B95"/>
    <w:rsid w:val="00DA1B77"/>
    <w:rsid w:val="00DA4733"/>
    <w:rsid w:val="00DA487D"/>
    <w:rsid w:val="00DA5AA2"/>
    <w:rsid w:val="00DB4F80"/>
    <w:rsid w:val="00DB670B"/>
    <w:rsid w:val="00DD1216"/>
    <w:rsid w:val="00DD494C"/>
    <w:rsid w:val="00DD4C94"/>
    <w:rsid w:val="00DD530D"/>
    <w:rsid w:val="00DE199A"/>
    <w:rsid w:val="00DE36E3"/>
    <w:rsid w:val="00DE3795"/>
    <w:rsid w:val="00DE65FA"/>
    <w:rsid w:val="00DE6694"/>
    <w:rsid w:val="00DF15E6"/>
    <w:rsid w:val="00E01214"/>
    <w:rsid w:val="00E04670"/>
    <w:rsid w:val="00E05371"/>
    <w:rsid w:val="00E05581"/>
    <w:rsid w:val="00E06C88"/>
    <w:rsid w:val="00E1138C"/>
    <w:rsid w:val="00E11508"/>
    <w:rsid w:val="00E12427"/>
    <w:rsid w:val="00E12B7A"/>
    <w:rsid w:val="00E12D0A"/>
    <w:rsid w:val="00E130F6"/>
    <w:rsid w:val="00E1354C"/>
    <w:rsid w:val="00E177D1"/>
    <w:rsid w:val="00E22463"/>
    <w:rsid w:val="00E26119"/>
    <w:rsid w:val="00E2693E"/>
    <w:rsid w:val="00E31D65"/>
    <w:rsid w:val="00E36774"/>
    <w:rsid w:val="00E37797"/>
    <w:rsid w:val="00E40779"/>
    <w:rsid w:val="00E4210D"/>
    <w:rsid w:val="00E46F3C"/>
    <w:rsid w:val="00E54672"/>
    <w:rsid w:val="00E55495"/>
    <w:rsid w:val="00E55850"/>
    <w:rsid w:val="00E61443"/>
    <w:rsid w:val="00E61FD0"/>
    <w:rsid w:val="00E62746"/>
    <w:rsid w:val="00E63843"/>
    <w:rsid w:val="00E71252"/>
    <w:rsid w:val="00E71F8F"/>
    <w:rsid w:val="00E72626"/>
    <w:rsid w:val="00E72EB4"/>
    <w:rsid w:val="00E752AB"/>
    <w:rsid w:val="00E7580C"/>
    <w:rsid w:val="00E83A19"/>
    <w:rsid w:val="00E9555E"/>
    <w:rsid w:val="00E9588B"/>
    <w:rsid w:val="00E96634"/>
    <w:rsid w:val="00EA00B8"/>
    <w:rsid w:val="00EA04A8"/>
    <w:rsid w:val="00EA35E2"/>
    <w:rsid w:val="00EB19CD"/>
    <w:rsid w:val="00EB1E0C"/>
    <w:rsid w:val="00EB1FBC"/>
    <w:rsid w:val="00EB1FF9"/>
    <w:rsid w:val="00EB2E02"/>
    <w:rsid w:val="00EB3B74"/>
    <w:rsid w:val="00EB492C"/>
    <w:rsid w:val="00EB4DBD"/>
    <w:rsid w:val="00EB4F0F"/>
    <w:rsid w:val="00EB549F"/>
    <w:rsid w:val="00EB6349"/>
    <w:rsid w:val="00EC12DB"/>
    <w:rsid w:val="00EC361F"/>
    <w:rsid w:val="00EC684D"/>
    <w:rsid w:val="00ED1325"/>
    <w:rsid w:val="00ED3640"/>
    <w:rsid w:val="00ED398A"/>
    <w:rsid w:val="00ED3D00"/>
    <w:rsid w:val="00ED7AF2"/>
    <w:rsid w:val="00EE3387"/>
    <w:rsid w:val="00EE42DF"/>
    <w:rsid w:val="00EE50C4"/>
    <w:rsid w:val="00EE53DA"/>
    <w:rsid w:val="00EF134D"/>
    <w:rsid w:val="00EF1C2F"/>
    <w:rsid w:val="00EF4EC7"/>
    <w:rsid w:val="00EF542E"/>
    <w:rsid w:val="00EF73CB"/>
    <w:rsid w:val="00EF7502"/>
    <w:rsid w:val="00EF7A14"/>
    <w:rsid w:val="00F10F28"/>
    <w:rsid w:val="00F13570"/>
    <w:rsid w:val="00F1493A"/>
    <w:rsid w:val="00F15D6A"/>
    <w:rsid w:val="00F17483"/>
    <w:rsid w:val="00F17FC9"/>
    <w:rsid w:val="00F200C8"/>
    <w:rsid w:val="00F21AE7"/>
    <w:rsid w:val="00F3136A"/>
    <w:rsid w:val="00F3200E"/>
    <w:rsid w:val="00F32D73"/>
    <w:rsid w:val="00F335B6"/>
    <w:rsid w:val="00F33A3C"/>
    <w:rsid w:val="00F355D3"/>
    <w:rsid w:val="00F36490"/>
    <w:rsid w:val="00F36E1B"/>
    <w:rsid w:val="00F42AB1"/>
    <w:rsid w:val="00F44A58"/>
    <w:rsid w:val="00F52426"/>
    <w:rsid w:val="00F5318F"/>
    <w:rsid w:val="00F57175"/>
    <w:rsid w:val="00F60ED5"/>
    <w:rsid w:val="00F71848"/>
    <w:rsid w:val="00F71FA3"/>
    <w:rsid w:val="00F726CC"/>
    <w:rsid w:val="00F73711"/>
    <w:rsid w:val="00F76018"/>
    <w:rsid w:val="00F77C81"/>
    <w:rsid w:val="00F77E03"/>
    <w:rsid w:val="00F8026E"/>
    <w:rsid w:val="00F8254D"/>
    <w:rsid w:val="00F84380"/>
    <w:rsid w:val="00F852A1"/>
    <w:rsid w:val="00F86ADE"/>
    <w:rsid w:val="00F87E51"/>
    <w:rsid w:val="00F939D3"/>
    <w:rsid w:val="00F9400E"/>
    <w:rsid w:val="00F94612"/>
    <w:rsid w:val="00FA0921"/>
    <w:rsid w:val="00FA1388"/>
    <w:rsid w:val="00FA2DCA"/>
    <w:rsid w:val="00FA4DDD"/>
    <w:rsid w:val="00FA62F1"/>
    <w:rsid w:val="00FB0329"/>
    <w:rsid w:val="00FC33EC"/>
    <w:rsid w:val="00FD0ACD"/>
    <w:rsid w:val="00FD288F"/>
    <w:rsid w:val="00FD709D"/>
    <w:rsid w:val="00FD7DEE"/>
    <w:rsid w:val="00FE0B60"/>
    <w:rsid w:val="00FE261E"/>
    <w:rsid w:val="00FF6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92B17"/>
  <w15:docId w15:val="{953F4591-ED3D-407D-936F-5AE1B9A40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nhideWhenUsed/>
    <w:qFormat/>
    <w:rsid w:val="00706C59"/>
    <w:pPr>
      <w:keepNext/>
      <w:numPr>
        <w:ilvl w:val="2"/>
        <w:numId w:val="7"/>
      </w:numPr>
      <w:outlineLvl w:val="2"/>
    </w:pPr>
    <w:rPr>
      <w:b/>
      <w:bCs/>
      <w:szCs w:val="26"/>
    </w:rPr>
  </w:style>
  <w:style w:type="paragraph" w:styleId="Naslov4">
    <w:name w:val="heading 4"/>
    <w:basedOn w:val="Navaden"/>
    <w:next w:val="Navaden"/>
    <w:link w:val="Naslov4Znak"/>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1"/>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CE71CD"/>
    <w:pPr>
      <w:numPr>
        <w:numId w:val="26"/>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6"/>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8"/>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9"/>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0"/>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1"/>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42"/>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character" w:customStyle="1" w:styleId="Nerazreenaomemba1">
    <w:name w:val="Nerazrešena omemba1"/>
    <w:basedOn w:val="Privzetapisavaodstavka"/>
    <w:uiPriority w:val="99"/>
    <w:semiHidden/>
    <w:unhideWhenUsed/>
    <w:rsid w:val="008E4257"/>
    <w:rPr>
      <w:color w:val="808080"/>
      <w:shd w:val="clear" w:color="auto" w:fill="E6E6E6"/>
    </w:rPr>
  </w:style>
  <w:style w:type="character" w:styleId="Nerazreenaomemba">
    <w:name w:val="Unresolved Mention"/>
    <w:basedOn w:val="Privzetapisavaodstavka"/>
    <w:uiPriority w:val="99"/>
    <w:semiHidden/>
    <w:unhideWhenUsed/>
    <w:rsid w:val="002C7B08"/>
    <w:rPr>
      <w:color w:val="605E5C"/>
      <w:shd w:val="clear" w:color="auto" w:fill="E1DFDD"/>
    </w:rPr>
  </w:style>
  <w:style w:type="table" w:customStyle="1" w:styleId="Tabela-mrea">
    <w:name w:val="Tabela - mreža"/>
    <w:basedOn w:val="Navadnatabela"/>
    <w:rsid w:val="00B815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mentar-besedilo">
    <w:name w:val="Komentar - besedilo"/>
    <w:basedOn w:val="Navaden"/>
    <w:semiHidden/>
    <w:rsid w:val="00B81588"/>
    <w:rPr>
      <w:rFonts w:ascii="Times New Roman" w:hAnsi="Times New Roman"/>
      <w:sz w:val="20"/>
      <w:szCs w:val="20"/>
    </w:rPr>
  </w:style>
  <w:style w:type="character" w:customStyle="1" w:styleId="Komentar-sklic">
    <w:name w:val="Komentar - sklic"/>
    <w:basedOn w:val="Privzetapisavaodstavka"/>
    <w:semiHidden/>
    <w:rsid w:val="00B81588"/>
    <w:rPr>
      <w:sz w:val="16"/>
      <w:szCs w:val="16"/>
    </w:rPr>
  </w:style>
  <w:style w:type="paragraph" w:customStyle="1" w:styleId="Zadevakomentarja">
    <w:name w:val="Zadeva komentarja"/>
    <w:basedOn w:val="Komentar-besedilo"/>
    <w:next w:val="Komentar-besedilo"/>
    <w:semiHidden/>
    <w:rsid w:val="00B81588"/>
    <w:pPr>
      <w:jc w:val="both"/>
    </w:pPr>
    <w:rPr>
      <w:rFonts w:ascii="Arial" w:hAnsi="Arial"/>
      <w:b/>
      <w:bCs/>
    </w:rPr>
  </w:style>
  <w:style w:type="paragraph" w:customStyle="1" w:styleId="alineazatevilnotoko1">
    <w:name w:val="alineazatevilnotoko1"/>
    <w:basedOn w:val="Navaden"/>
    <w:rsid w:val="00B81588"/>
    <w:pPr>
      <w:ind w:left="567" w:hanging="142"/>
      <w:jc w:val="both"/>
    </w:pPr>
    <w:rPr>
      <w:rFonts w:ascii="Arial" w:hAnsi="Arial" w:cs="Arial"/>
      <w:sz w:val="22"/>
      <w:szCs w:val="22"/>
    </w:rPr>
  </w:style>
  <w:style w:type="paragraph" w:customStyle="1" w:styleId="tevilnatoka1">
    <w:name w:val="tevilnatoka1"/>
    <w:basedOn w:val="Navaden"/>
    <w:rsid w:val="00B81588"/>
    <w:pPr>
      <w:ind w:left="425" w:hanging="425"/>
      <w:jc w:val="both"/>
    </w:pPr>
    <w:rPr>
      <w:rFonts w:ascii="Arial" w:hAnsi="Arial" w:cs="Arial"/>
      <w:sz w:val="22"/>
      <w:szCs w:val="22"/>
    </w:rPr>
  </w:style>
  <w:style w:type="paragraph" w:customStyle="1" w:styleId="odstavek1">
    <w:name w:val="odstavek1"/>
    <w:basedOn w:val="Navaden"/>
    <w:rsid w:val="00B81588"/>
    <w:pPr>
      <w:spacing w:before="240"/>
      <w:ind w:firstLine="1021"/>
      <w:jc w:val="both"/>
    </w:pPr>
    <w:rPr>
      <w:rFonts w:ascii="Arial" w:hAnsi="Arial" w:cs="Arial"/>
      <w:sz w:val="22"/>
      <w:szCs w:val="22"/>
    </w:rPr>
  </w:style>
  <w:style w:type="paragraph" w:customStyle="1" w:styleId="NormalParagraphStyle">
    <w:name w:val="NormalParagraphStyle"/>
    <w:basedOn w:val="Navaden"/>
    <w:rsid w:val="00B81588"/>
    <w:pPr>
      <w:suppressAutoHyphens/>
      <w:autoSpaceDE w:val="0"/>
      <w:spacing w:line="288" w:lineRule="auto"/>
      <w:textAlignment w:val="center"/>
    </w:pPr>
    <w:rPr>
      <w:rFonts w:ascii="Times" w:hAnsi="Times" w:cs="Times"/>
      <w:color w:val="000000"/>
      <w:sz w:val="24"/>
      <w:lang w:val="en-US" w:eastAsia="zh-CN"/>
    </w:rPr>
  </w:style>
  <w:style w:type="paragraph" w:customStyle="1" w:styleId="BasicParagraph">
    <w:name w:val="[Basic Paragraph]"/>
    <w:basedOn w:val="Navaden"/>
    <w:uiPriority w:val="99"/>
    <w:rsid w:val="00B81588"/>
    <w:pPr>
      <w:suppressAutoHyphens/>
      <w:autoSpaceDE w:val="0"/>
      <w:spacing w:line="288" w:lineRule="auto"/>
      <w:textAlignment w:val="center"/>
    </w:pPr>
    <w:rPr>
      <w:rFonts w:ascii="Times New Roman" w:hAnsi="Times New Roman"/>
      <w:color w:val="000000"/>
      <w:sz w:val="24"/>
      <w:lang w:val="en-GB" w:eastAsia="zh-CN"/>
    </w:rPr>
  </w:style>
  <w:style w:type="paragraph" w:customStyle="1" w:styleId="len1">
    <w:name w:val="len1"/>
    <w:basedOn w:val="Navaden"/>
    <w:rsid w:val="00B81588"/>
    <w:pPr>
      <w:spacing w:before="480"/>
      <w:jc w:val="center"/>
    </w:pPr>
    <w:rPr>
      <w:rFonts w:ascii="Arial" w:hAnsi="Arial" w:cs="Arial"/>
      <w:b/>
      <w:bCs/>
      <w:sz w:val="22"/>
      <w:szCs w:val="22"/>
    </w:rPr>
  </w:style>
  <w:style w:type="paragraph" w:customStyle="1" w:styleId="lennaslov1">
    <w:name w:val="lennaslov1"/>
    <w:basedOn w:val="Navaden"/>
    <w:rsid w:val="00B81588"/>
    <w:pPr>
      <w:jc w:val="center"/>
    </w:pPr>
    <w:rPr>
      <w:rFonts w:ascii="Arial" w:hAnsi="Arial" w:cs="Arial"/>
      <w:b/>
      <w:bCs/>
      <w:sz w:val="22"/>
      <w:szCs w:val="22"/>
    </w:rPr>
  </w:style>
  <w:style w:type="paragraph" w:customStyle="1" w:styleId="alineazaodstavkom1">
    <w:name w:val="alineazaodstavkom1"/>
    <w:basedOn w:val="Navaden"/>
    <w:rsid w:val="00B81588"/>
    <w:pPr>
      <w:ind w:left="425" w:hanging="425"/>
      <w:jc w:val="both"/>
    </w:pPr>
    <w:rPr>
      <w:rFonts w:ascii="Arial" w:hAnsi="Arial" w:cs="Arial"/>
      <w:sz w:val="22"/>
      <w:szCs w:val="22"/>
    </w:rPr>
  </w:style>
  <w:style w:type="character" w:styleId="Pripombasklic">
    <w:name w:val="annotation reference"/>
    <w:basedOn w:val="Privzetapisavaodstavka"/>
    <w:semiHidden/>
    <w:unhideWhenUsed/>
    <w:rsid w:val="00B81588"/>
    <w:rPr>
      <w:sz w:val="16"/>
      <w:szCs w:val="16"/>
    </w:rPr>
  </w:style>
  <w:style w:type="paragraph" w:styleId="Pripombabesedilo">
    <w:name w:val="annotation text"/>
    <w:basedOn w:val="Navaden"/>
    <w:link w:val="PripombabesediloZnak"/>
    <w:semiHidden/>
    <w:unhideWhenUsed/>
    <w:rsid w:val="00B81588"/>
    <w:rPr>
      <w:sz w:val="20"/>
      <w:szCs w:val="20"/>
    </w:rPr>
  </w:style>
  <w:style w:type="character" w:customStyle="1" w:styleId="PripombabesediloZnak">
    <w:name w:val="Pripomba – besedilo Znak"/>
    <w:basedOn w:val="Privzetapisavaodstavka"/>
    <w:link w:val="Pripombabesedilo"/>
    <w:semiHidden/>
    <w:rsid w:val="00B81588"/>
    <w:rPr>
      <w:rFonts w:ascii="Tahoma" w:eastAsia="Times New Roman" w:hAnsi="Tahoma"/>
    </w:rPr>
  </w:style>
  <w:style w:type="paragraph" w:styleId="Zadevapripombe">
    <w:name w:val="annotation subject"/>
    <w:basedOn w:val="Pripombabesedilo"/>
    <w:next w:val="Pripombabesedilo"/>
    <w:link w:val="ZadevapripombeZnak"/>
    <w:semiHidden/>
    <w:unhideWhenUsed/>
    <w:rsid w:val="00B81588"/>
    <w:rPr>
      <w:b/>
      <w:bCs/>
    </w:rPr>
  </w:style>
  <w:style w:type="character" w:customStyle="1" w:styleId="ZadevapripombeZnak">
    <w:name w:val="Zadeva pripombe Znak"/>
    <w:basedOn w:val="PripombabesediloZnak"/>
    <w:link w:val="Zadevapripombe"/>
    <w:semiHidden/>
    <w:rsid w:val="00B81588"/>
    <w:rPr>
      <w:rFonts w:ascii="Tahoma" w:eastAsia="Times New Roman" w:hAnsi="Tahoma"/>
      <w:b/>
      <w:bCs/>
    </w:rPr>
  </w:style>
  <w:style w:type="character" w:customStyle="1" w:styleId="Nerazreenaomemba2">
    <w:name w:val="Nerazrešena omemba2"/>
    <w:basedOn w:val="Privzetapisavaodstavka"/>
    <w:uiPriority w:val="99"/>
    <w:semiHidden/>
    <w:unhideWhenUsed/>
    <w:rsid w:val="00B81588"/>
    <w:rPr>
      <w:color w:val="808080"/>
      <w:shd w:val="clear" w:color="auto" w:fill="E6E6E6"/>
    </w:rPr>
  </w:style>
  <w:style w:type="character" w:customStyle="1" w:styleId="Bodytext4">
    <w:name w:val="Body text (4)_"/>
    <w:basedOn w:val="Privzetapisavaodstavka"/>
    <w:link w:val="Bodytext40"/>
    <w:rsid w:val="006B3D54"/>
    <w:rPr>
      <w:rFonts w:ascii="Times New Roman" w:eastAsia="Times New Roman" w:hAnsi="Times New Roman"/>
      <w:color w:val="292928"/>
      <w:sz w:val="18"/>
      <w:szCs w:val="18"/>
      <w:shd w:val="clear" w:color="auto" w:fill="FFFFFF"/>
    </w:rPr>
  </w:style>
  <w:style w:type="paragraph" w:customStyle="1" w:styleId="Bodytext40">
    <w:name w:val="Body text (4)"/>
    <w:basedOn w:val="Navaden"/>
    <w:link w:val="Bodytext4"/>
    <w:rsid w:val="006B3D54"/>
    <w:pPr>
      <w:widowControl w:val="0"/>
      <w:shd w:val="clear" w:color="auto" w:fill="FFFFFF"/>
      <w:ind w:firstLine="780"/>
    </w:pPr>
    <w:rPr>
      <w:rFonts w:ascii="Times New Roman" w:hAnsi="Times New Roman"/>
      <w:color w:val="292928"/>
      <w:szCs w:val="18"/>
    </w:rPr>
  </w:style>
  <w:style w:type="character" w:customStyle="1" w:styleId="Heading1">
    <w:name w:val="Heading #1_"/>
    <w:basedOn w:val="Privzetapisavaodstavka"/>
    <w:link w:val="Heading10"/>
    <w:rsid w:val="00C97397"/>
    <w:rPr>
      <w:rFonts w:ascii="Times New Roman" w:eastAsia="Times New Roman" w:hAnsi="Times New Roman"/>
      <w:b/>
      <w:bCs/>
      <w:shd w:val="clear" w:color="auto" w:fill="FFFFFF"/>
    </w:rPr>
  </w:style>
  <w:style w:type="paragraph" w:customStyle="1" w:styleId="Heading10">
    <w:name w:val="Heading #1"/>
    <w:basedOn w:val="Navaden"/>
    <w:link w:val="Heading1"/>
    <w:rsid w:val="00C97397"/>
    <w:pPr>
      <w:widowControl w:val="0"/>
      <w:shd w:val="clear" w:color="auto" w:fill="FFFFFF"/>
      <w:outlineLvl w:val="0"/>
    </w:pPr>
    <w:rPr>
      <w:rFonts w:ascii="Times New Roman" w:hAnsi="Times New Roman"/>
      <w:b/>
      <w:bCs/>
      <w:sz w:val="20"/>
      <w:szCs w:val="20"/>
    </w:rPr>
  </w:style>
  <w:style w:type="character" w:customStyle="1" w:styleId="Other">
    <w:name w:val="Other_"/>
    <w:basedOn w:val="Privzetapisavaodstavka"/>
    <w:link w:val="Other0"/>
    <w:rsid w:val="00E177D1"/>
    <w:rPr>
      <w:rFonts w:ascii="Times New Roman" w:eastAsia="Times New Roman" w:hAnsi="Times New Roman"/>
      <w:shd w:val="clear" w:color="auto" w:fill="FFFFFF"/>
    </w:rPr>
  </w:style>
  <w:style w:type="paragraph" w:customStyle="1" w:styleId="Other0">
    <w:name w:val="Other"/>
    <w:basedOn w:val="Navaden"/>
    <w:link w:val="Other"/>
    <w:rsid w:val="00E177D1"/>
    <w:pPr>
      <w:widowControl w:val="0"/>
      <w:shd w:val="clear" w:color="auto" w:fill="FFFFFF"/>
    </w:pPr>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12463">
      <w:bodyDiv w:val="1"/>
      <w:marLeft w:val="0"/>
      <w:marRight w:val="0"/>
      <w:marTop w:val="0"/>
      <w:marBottom w:val="0"/>
      <w:divBdr>
        <w:top w:val="none" w:sz="0" w:space="0" w:color="auto"/>
        <w:left w:val="none" w:sz="0" w:space="0" w:color="auto"/>
        <w:bottom w:val="none" w:sz="0" w:space="0" w:color="auto"/>
        <w:right w:val="none" w:sz="0" w:space="0" w:color="auto"/>
      </w:divBdr>
    </w:div>
    <w:div w:id="156307106">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6663447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79991583">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42404039">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596747960">
      <w:bodyDiv w:val="1"/>
      <w:marLeft w:val="0"/>
      <w:marRight w:val="0"/>
      <w:marTop w:val="0"/>
      <w:marBottom w:val="0"/>
      <w:divBdr>
        <w:top w:val="none" w:sz="0" w:space="0" w:color="auto"/>
        <w:left w:val="none" w:sz="0" w:space="0" w:color="auto"/>
        <w:bottom w:val="none" w:sz="0" w:space="0" w:color="auto"/>
        <w:right w:val="none" w:sz="0" w:space="0" w:color="auto"/>
      </w:divBdr>
    </w:div>
    <w:div w:id="1598057843">
      <w:bodyDiv w:val="1"/>
      <w:marLeft w:val="0"/>
      <w:marRight w:val="0"/>
      <w:marTop w:val="0"/>
      <w:marBottom w:val="0"/>
      <w:divBdr>
        <w:top w:val="none" w:sz="0" w:space="0" w:color="auto"/>
        <w:left w:val="none" w:sz="0" w:space="0" w:color="auto"/>
        <w:bottom w:val="none" w:sz="0" w:space="0" w:color="auto"/>
        <w:right w:val="none" w:sz="0" w:space="0" w:color="auto"/>
      </w:divBdr>
    </w:div>
    <w:div w:id="1673726223">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91770190">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E0A950-0A43-40B8-939F-69636BAA6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587</Words>
  <Characters>3349</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OBČINA BOVEC</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Paljk</dc:creator>
  <cp:lastModifiedBy>Vesna Paljk</cp:lastModifiedBy>
  <cp:revision>3</cp:revision>
  <cp:lastPrinted>2019-09-25T12:01:00Z</cp:lastPrinted>
  <dcterms:created xsi:type="dcterms:W3CDTF">2019-09-25T12:04:00Z</dcterms:created>
  <dcterms:modified xsi:type="dcterms:W3CDTF">2019-09-25T12:05:00Z</dcterms:modified>
</cp:coreProperties>
</file>